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C8" w:rsidRDefault="00984DC8" w:rsidP="00984DC8">
      <w:pPr>
        <w:jc w:val="center"/>
        <w:rPr>
          <w:rFonts w:ascii="Trebuchet MS" w:hAnsi="Trebuchet MS"/>
          <w:b/>
        </w:rPr>
      </w:pPr>
      <w:r>
        <w:rPr>
          <w:rFonts w:ascii="Trebuchet MS" w:hAnsi="Trebuchet MS"/>
          <w:b/>
        </w:rPr>
        <w:t>REPUBLIQUE ISLAMIQUE DE MAURITANIE</w:t>
      </w:r>
    </w:p>
    <w:p w:rsidR="00984DC8" w:rsidRDefault="00984DC8" w:rsidP="00984DC8">
      <w:pPr>
        <w:autoSpaceDE w:val="0"/>
        <w:autoSpaceDN w:val="0"/>
        <w:adjustRightInd w:val="0"/>
        <w:spacing w:after="0" w:line="240" w:lineRule="auto"/>
        <w:jc w:val="center"/>
        <w:rPr>
          <w:rFonts w:ascii="Trebuchet MS" w:hAnsi="Trebuchet MS"/>
          <w:b/>
          <w:bCs/>
          <w:i/>
        </w:rPr>
      </w:pPr>
      <w:r>
        <w:rPr>
          <w:rFonts w:ascii="Trebuchet MS" w:hAnsi="Trebuchet MS"/>
          <w:b/>
          <w:i/>
          <w:noProof/>
        </w:rPr>
        <w:drawing>
          <wp:inline distT="0" distB="0" distL="0" distR="0">
            <wp:extent cx="171450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984DC8" w:rsidRDefault="00984DC8" w:rsidP="00984DC8">
      <w:pPr>
        <w:autoSpaceDE w:val="0"/>
        <w:autoSpaceDN w:val="0"/>
        <w:adjustRightInd w:val="0"/>
        <w:spacing w:after="0" w:line="240" w:lineRule="auto"/>
        <w:jc w:val="center"/>
        <w:rPr>
          <w:rFonts w:ascii="Trebuchet MS" w:hAnsi="Trebuchet MS"/>
          <w:b/>
          <w:bCs/>
          <w:i/>
        </w:rPr>
      </w:pPr>
    </w:p>
    <w:p w:rsidR="00984DC8" w:rsidRDefault="00984DC8" w:rsidP="00984DC8">
      <w:pPr>
        <w:autoSpaceDE w:val="0"/>
        <w:autoSpaceDN w:val="0"/>
        <w:adjustRightInd w:val="0"/>
        <w:spacing w:after="0" w:line="240" w:lineRule="auto"/>
        <w:jc w:val="center"/>
        <w:rPr>
          <w:rFonts w:ascii="Trebuchet MS" w:hAnsi="Trebuchet MS"/>
          <w:b/>
          <w:bCs/>
          <w:i/>
        </w:rPr>
      </w:pPr>
    </w:p>
    <w:p w:rsidR="00984DC8" w:rsidRDefault="00984DC8" w:rsidP="00984DC8">
      <w:pPr>
        <w:rPr>
          <w:rFonts w:asciiTheme="majorBidi" w:hAnsiTheme="majorBidi" w:cstheme="majorBidi"/>
        </w:rPr>
      </w:pPr>
      <w:r>
        <w:rPr>
          <w:rFonts w:asciiTheme="majorBidi" w:hAnsiTheme="majorBidi" w:cstheme="majorBidi"/>
        </w:rPr>
        <w:t>République Islamique de Mauritanie</w:t>
      </w:r>
    </w:p>
    <w:p w:rsidR="00984DC8" w:rsidRDefault="00984DC8" w:rsidP="00984DC8">
      <w:pPr>
        <w:rPr>
          <w:rFonts w:asciiTheme="majorBidi" w:hAnsiTheme="majorBidi" w:cstheme="majorBidi"/>
        </w:rPr>
      </w:pPr>
      <w:r>
        <w:rPr>
          <w:rFonts w:asciiTheme="majorBidi" w:hAnsiTheme="majorBidi" w:cstheme="majorBidi"/>
        </w:rPr>
        <w:t>Nom de l’Autorité contractante : Ministère du Développement Rural/PAHABO/SONADER/MDR</w:t>
      </w:r>
    </w:p>
    <w:p w:rsidR="00984DC8" w:rsidRDefault="00984DC8" w:rsidP="00984DC8">
      <w:pPr>
        <w:rPr>
          <w:rFonts w:ascii="Trebuchet MS" w:hAnsi="Trebuchet MS"/>
          <w:b/>
          <w:bCs/>
          <w:i/>
        </w:rPr>
      </w:pPr>
      <w:r>
        <w:rPr>
          <w:rFonts w:asciiTheme="majorBidi" w:hAnsiTheme="majorBidi" w:cstheme="majorBidi"/>
        </w:rPr>
        <w:t xml:space="preserve">Adresse: MDR : Tél : 45 25 74 75 BP : 170, PAHABO :Tél :45240703,Fax :45240703 </w:t>
      </w:r>
    </w:p>
    <w:p w:rsidR="00984DC8" w:rsidRDefault="00984DC8" w:rsidP="00984DC8">
      <w:pPr>
        <w:autoSpaceDE w:val="0"/>
        <w:autoSpaceDN w:val="0"/>
        <w:adjustRightInd w:val="0"/>
        <w:spacing w:after="0" w:line="240" w:lineRule="auto"/>
        <w:jc w:val="center"/>
        <w:rPr>
          <w:rFonts w:ascii="Trebuchet MS" w:hAnsi="Trebuchet MS"/>
          <w:b/>
          <w:bCs/>
        </w:rPr>
      </w:pPr>
      <w:r>
        <w:rPr>
          <w:rFonts w:ascii="Trebuchet MS" w:hAnsi="Trebuchet MS"/>
          <w:b/>
          <w:bCs/>
        </w:rPr>
        <w:t>----------</w:t>
      </w:r>
    </w:p>
    <w:p w:rsidR="00984DC8" w:rsidRDefault="00984DC8" w:rsidP="00984DC8">
      <w:pPr>
        <w:autoSpaceDE w:val="0"/>
        <w:autoSpaceDN w:val="0"/>
        <w:adjustRightInd w:val="0"/>
        <w:spacing w:after="0" w:line="240" w:lineRule="auto"/>
        <w:jc w:val="center"/>
        <w:rPr>
          <w:rFonts w:ascii="Trebuchet MS" w:hAnsi="Trebuchet MS"/>
          <w:b/>
          <w:bCs/>
        </w:rPr>
      </w:pPr>
    </w:p>
    <w:p w:rsidR="00984DC8" w:rsidRDefault="00984DC8" w:rsidP="00984DC8">
      <w:pPr>
        <w:rPr>
          <w:b/>
          <w:bCs/>
          <w:sz w:val="36"/>
          <w:szCs w:val="36"/>
        </w:rPr>
      </w:pPr>
      <w:r>
        <w:rPr>
          <w:b/>
          <w:bCs/>
          <w:sz w:val="36"/>
          <w:szCs w:val="36"/>
        </w:rPr>
        <w:t xml:space="preserve">AVIS D’ATTRIBUTION DEFINITIVE DE MARCHE </w:t>
      </w:r>
    </w:p>
    <w:p w:rsidR="00984DC8" w:rsidRDefault="00984DC8" w:rsidP="00984DC8">
      <w:pPr>
        <w:autoSpaceDE w:val="0"/>
        <w:autoSpaceDN w:val="0"/>
        <w:adjustRightInd w:val="0"/>
        <w:spacing w:after="0" w:line="240" w:lineRule="auto"/>
        <w:jc w:val="center"/>
        <w:rPr>
          <w:rFonts w:ascii="Trebuchet MS" w:hAnsi="Trebuchet MS"/>
          <w:b/>
          <w:bCs/>
        </w:rPr>
      </w:pPr>
    </w:p>
    <w:p w:rsidR="00984DC8" w:rsidRDefault="00984DC8" w:rsidP="00984DC8">
      <w:pPr>
        <w:rPr>
          <w:b/>
          <w:bCs/>
        </w:rPr>
      </w:pPr>
      <w:r>
        <w:rPr>
          <w:rFonts w:asciiTheme="majorBidi" w:hAnsiTheme="majorBidi" w:cstheme="majorBidi"/>
          <w:b/>
          <w:sz w:val="24"/>
          <w:szCs w:val="24"/>
        </w:rPr>
        <w:t xml:space="preserve">Numéro du marché : </w:t>
      </w:r>
      <w:r>
        <w:rPr>
          <w:b/>
          <w:bCs/>
          <w:sz w:val="24"/>
          <w:szCs w:val="24"/>
        </w:rPr>
        <w:t>N°442/S/062/CPMP/SR/PAHABO/SONADER/MDR/2013</w:t>
      </w:r>
    </w:p>
    <w:p w:rsidR="00984DC8" w:rsidRDefault="00984DC8" w:rsidP="00984DC8">
      <w:pPr>
        <w:jc w:val="center"/>
        <w:rPr>
          <w:rFonts w:ascii="Trebuchet MS" w:hAnsi="Trebuchet MS" w:cstheme="majorBidi"/>
          <w:b/>
        </w:rPr>
      </w:pPr>
      <w:r>
        <w:rPr>
          <w:rFonts w:ascii="Trebuchet MS" w:hAnsi="Trebuchet MS" w:cstheme="majorBidi"/>
          <w:b/>
        </w:rPr>
        <w:t xml:space="preserve">Dénomination du marché : </w:t>
      </w:r>
      <w:r>
        <w:rPr>
          <w:rFonts w:ascii="Trebuchet MS" w:hAnsi="Trebuchet MS" w:cstheme="majorBidi"/>
          <w:bCs/>
        </w:rPr>
        <w:t>R</w:t>
      </w:r>
      <w:r>
        <w:t>éalisation des travaux d’audit externe des comptes du Projet d’Aménagement Hydro-Agricole du Brakna Ouest (PAHABO) pour les exercices financiers 2012-2013</w:t>
      </w:r>
    </w:p>
    <w:p w:rsidR="00984DC8" w:rsidRDefault="00984DC8" w:rsidP="00984DC8">
      <w:pPr>
        <w:rPr>
          <w:rFonts w:ascii="Trebuchet MS" w:hAnsi="Trebuchet MS" w:cstheme="majorBidi"/>
          <w:b/>
        </w:rPr>
      </w:pPr>
      <w:r>
        <w:rPr>
          <w:rFonts w:ascii="Trebuchet MS" w:hAnsi="Trebuchet MS" w:cstheme="majorBidi"/>
          <w:b/>
        </w:rPr>
        <w:t xml:space="preserve">Nombre d’offres reçues : </w:t>
      </w:r>
      <w:r>
        <w:rPr>
          <w:rFonts w:ascii="Trebuchet MS" w:hAnsi="Trebuchet MS" w:cstheme="majorBidi"/>
          <w:bCs/>
        </w:rPr>
        <w:t>01</w:t>
      </w:r>
    </w:p>
    <w:p w:rsidR="00984DC8" w:rsidRDefault="00984DC8" w:rsidP="00984DC8">
      <w:pPr>
        <w:rPr>
          <w:rFonts w:ascii="Trebuchet MS" w:hAnsi="Trebuchet MS" w:cstheme="majorBidi"/>
          <w:b/>
        </w:rPr>
      </w:pPr>
      <w:r>
        <w:rPr>
          <w:rFonts w:asciiTheme="majorBidi" w:hAnsiTheme="majorBidi" w:cstheme="majorBidi"/>
          <w:b/>
          <w:sz w:val="24"/>
          <w:szCs w:val="24"/>
        </w:rPr>
        <w:t>Date de l’attribution provisoire</w:t>
      </w:r>
      <w:r>
        <w:rPr>
          <w:rFonts w:ascii="Trebuchet MS" w:hAnsi="Trebuchet MS" w:cstheme="majorBidi"/>
          <w:b/>
        </w:rPr>
        <w:t xml:space="preserve"> : </w:t>
      </w:r>
      <w:r>
        <w:rPr>
          <w:rFonts w:ascii="Trebuchet MS" w:hAnsi="Trebuchet MS" w:cstheme="majorBidi"/>
          <w:bCs/>
        </w:rPr>
        <w:t>10/10/2013</w:t>
      </w:r>
    </w:p>
    <w:p w:rsidR="00984DC8" w:rsidRDefault="00984DC8" w:rsidP="00984DC8">
      <w:pPr>
        <w:rPr>
          <w:rFonts w:ascii="Trebuchet MS" w:hAnsi="Trebuchet MS" w:cstheme="majorBidi"/>
        </w:rPr>
      </w:pPr>
      <w:r>
        <w:rPr>
          <w:rFonts w:ascii="Trebuchet MS" w:hAnsi="Trebuchet MS" w:cstheme="majorBidi"/>
          <w:b/>
        </w:rPr>
        <w:t>Nom et adresse de l’attributaire définitif: CERTIF</w:t>
      </w:r>
      <w:r>
        <w:t>, Tél :25008583/46707050,BP :4785, NIF :21102402, E-mail :Cabinet_certif@yahoo.fr,adresse :NKTT-Mauritanie.</w:t>
      </w:r>
    </w:p>
    <w:p w:rsidR="00984DC8" w:rsidRDefault="00984DC8" w:rsidP="00984DC8">
      <w:r>
        <w:rPr>
          <w:rFonts w:ascii="Trebuchet MS" w:hAnsi="Trebuchet MS" w:cstheme="majorBidi"/>
          <w:b/>
        </w:rPr>
        <w:t>Montant de l’offre retenue définitivement:</w:t>
      </w:r>
      <w:r>
        <w:rPr>
          <w:b/>
        </w:rPr>
        <w:t xml:space="preserve"> </w:t>
      </w:r>
      <w:r>
        <w:rPr>
          <w:bCs/>
        </w:rPr>
        <w:t xml:space="preserve">1.800.000UM </w:t>
      </w:r>
      <w:r>
        <w:rPr>
          <w:rFonts w:ascii="Calibri" w:hAnsi="Calibri" w:cs="Calibri"/>
          <w:color w:val="000000"/>
        </w:rPr>
        <w:t>UM HT avec un Crédit d’impôt de 252.000 UM supporté par l’Etat Mauritanien</w:t>
      </w:r>
      <w:r>
        <w:t xml:space="preserve">                                                                                      </w:t>
      </w:r>
    </w:p>
    <w:p w:rsidR="00984DC8" w:rsidRDefault="00984DC8" w:rsidP="00984DC8">
      <w:pPr>
        <w:rPr>
          <w:rFonts w:ascii="Trebuchet MS" w:hAnsi="Trebuchet MS" w:cstheme="majorBidi"/>
          <w:b/>
        </w:rPr>
      </w:pPr>
      <w:r>
        <w:rPr>
          <w:rFonts w:ascii="Trebuchet MS" w:hAnsi="Trebuchet MS" w:cstheme="majorBidi"/>
          <w:b/>
        </w:rPr>
        <w:t>Délai d’exécution :</w:t>
      </w:r>
      <w:r>
        <w:rPr>
          <w:b/>
        </w:rPr>
        <w:t xml:space="preserve"> 3 mois/par exercice</w:t>
      </w:r>
    </w:p>
    <w:p w:rsidR="00984DC8" w:rsidRDefault="00984DC8" w:rsidP="00984DC8">
      <w:pPr>
        <w:rPr>
          <w:rFonts w:ascii="Trebuchet MS" w:hAnsi="Trebuchet MS" w:cstheme="majorBidi"/>
        </w:rPr>
      </w:pPr>
      <w:r>
        <w:rPr>
          <w:rFonts w:ascii="Trebuchet MS" w:hAnsi="Trebuchet MS" w:cstheme="majorBidi"/>
        </w:rPr>
        <w:lastRenderedPageBreak/>
        <w:t>La publication du présent avis est effectuée en application des Articles 41 et 42 du Code des Marchés publics. Elle ouvre le recours auprès de la Commission de Règlement des Différends de l'Autorité de Régulation des Marchés publics, en vertu de l'Article 53 dudit Code.</w:t>
      </w:r>
    </w:p>
    <w:p w:rsidR="00984DC8" w:rsidRDefault="00984DC8" w:rsidP="00984DC8">
      <w:pPr>
        <w:rPr>
          <w:rFonts w:asciiTheme="majorBidi" w:hAnsiTheme="majorBidi" w:cstheme="majorBidi"/>
        </w:rPr>
      </w:pPr>
      <w:r>
        <w:rPr>
          <w:rFonts w:asciiTheme="majorBidi" w:hAnsiTheme="majorBidi" w:cstheme="majorBidi"/>
        </w:rPr>
        <w:t>La publication du présent avis est effectuée en application de l'Article 47du Code des Marchés publics. Elle doit intervenir dans 15 jours calendaires suivant la notification du marché.</w:t>
      </w:r>
    </w:p>
    <w:p w:rsidR="00984DC8" w:rsidRDefault="00984DC8" w:rsidP="00984DC8">
      <w:pPr>
        <w:rPr>
          <w:rFonts w:asciiTheme="majorBidi" w:hAnsiTheme="majorBidi" w:cstheme="majorBidi"/>
          <w:b/>
          <w:bCs/>
        </w:rPr>
      </w:pPr>
      <w:r>
        <w:rPr>
          <w:rFonts w:asciiTheme="majorBidi" w:hAnsiTheme="majorBidi" w:cstheme="majorBidi"/>
          <w:b/>
          <w:bCs/>
        </w:rPr>
        <w:t>Nktt, le 15/12/2013</w:t>
      </w:r>
    </w:p>
    <w:p w:rsidR="00984DC8" w:rsidRDefault="00984DC8" w:rsidP="00984DC8">
      <w:pPr>
        <w:rPr>
          <w:rFonts w:asciiTheme="majorBidi" w:hAnsiTheme="majorBidi" w:cstheme="majorBidi"/>
          <w:b/>
          <w:bCs/>
        </w:rPr>
      </w:pPr>
      <w:r>
        <w:rPr>
          <w:rFonts w:asciiTheme="majorBidi" w:hAnsiTheme="majorBidi" w:cstheme="majorBidi"/>
          <w:b/>
          <w:bCs/>
        </w:rPr>
        <w:t xml:space="preserve">                                                                                                              Le PRMP/CPMP/SR</w:t>
      </w:r>
    </w:p>
    <w:p w:rsidR="00984DC8" w:rsidRDefault="00984DC8" w:rsidP="00984DC8">
      <w:pPr>
        <w:jc w:val="right"/>
        <w:rPr>
          <w:rFonts w:asciiTheme="majorBidi" w:hAnsiTheme="majorBidi" w:cstheme="majorBidi"/>
          <w:b/>
          <w:bCs/>
        </w:rPr>
      </w:pPr>
      <w:r>
        <w:rPr>
          <w:rFonts w:asciiTheme="majorBidi" w:hAnsiTheme="majorBidi" w:cstheme="majorBidi"/>
          <w:b/>
          <w:bCs/>
        </w:rPr>
        <w:t xml:space="preserve"> Ahmed Salem ould BOUBOUTT</w:t>
      </w:r>
    </w:p>
    <w:p w:rsidR="00600120" w:rsidRPr="00984DC8" w:rsidRDefault="00600120" w:rsidP="00984DC8">
      <w:bookmarkStart w:id="0" w:name="_GoBack"/>
      <w:bookmarkEnd w:id="0"/>
    </w:p>
    <w:sectPr w:rsidR="00600120" w:rsidRPr="00984DC8" w:rsidSect="003239BB">
      <w:pgSz w:w="15840" w:h="12240" w:orient="landscape"/>
      <w:pgMar w:top="1720" w:right="1797" w:bottom="851" w:left="280" w:header="1388" w:footer="6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9D" w:rsidRDefault="00E2259D" w:rsidP="00CE6E90">
      <w:pPr>
        <w:spacing w:after="0" w:line="240" w:lineRule="auto"/>
      </w:pPr>
      <w:r>
        <w:separator/>
      </w:r>
    </w:p>
  </w:endnote>
  <w:endnote w:type="continuationSeparator" w:id="0">
    <w:p w:rsidR="00E2259D" w:rsidRDefault="00E2259D" w:rsidP="00CE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9D" w:rsidRDefault="00E2259D" w:rsidP="00CE6E90">
      <w:pPr>
        <w:spacing w:after="0" w:line="240" w:lineRule="auto"/>
      </w:pPr>
      <w:r>
        <w:separator/>
      </w:r>
    </w:p>
  </w:footnote>
  <w:footnote w:type="continuationSeparator" w:id="0">
    <w:p w:rsidR="00E2259D" w:rsidRDefault="00E2259D" w:rsidP="00CE6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90D63"/>
    <w:multiLevelType w:val="hybridMultilevel"/>
    <w:tmpl w:val="D4C63BEE"/>
    <w:lvl w:ilvl="0" w:tplc="9B76905E">
      <w:start w:val="30"/>
      <w:numFmt w:val="decimal"/>
      <w:lvlText w:val="%1"/>
      <w:lvlJc w:val="left"/>
      <w:pPr>
        <w:ind w:left="1140" w:hanging="360"/>
      </w:pPr>
    </w:lvl>
    <w:lvl w:ilvl="1" w:tplc="040C0019">
      <w:start w:val="1"/>
      <w:numFmt w:val="lowerLetter"/>
      <w:lvlText w:val="%2."/>
      <w:lvlJc w:val="left"/>
      <w:pPr>
        <w:ind w:left="1860" w:hanging="360"/>
      </w:pPr>
    </w:lvl>
    <w:lvl w:ilvl="2" w:tplc="040C001B">
      <w:start w:val="1"/>
      <w:numFmt w:val="lowerRoman"/>
      <w:lvlText w:val="%3."/>
      <w:lvlJc w:val="right"/>
      <w:pPr>
        <w:ind w:left="2580" w:hanging="180"/>
      </w:pPr>
    </w:lvl>
    <w:lvl w:ilvl="3" w:tplc="040C000F">
      <w:start w:val="1"/>
      <w:numFmt w:val="decimal"/>
      <w:lvlText w:val="%4."/>
      <w:lvlJc w:val="left"/>
      <w:pPr>
        <w:ind w:left="3300" w:hanging="360"/>
      </w:pPr>
    </w:lvl>
    <w:lvl w:ilvl="4" w:tplc="040C0019">
      <w:start w:val="1"/>
      <w:numFmt w:val="lowerLetter"/>
      <w:lvlText w:val="%5."/>
      <w:lvlJc w:val="left"/>
      <w:pPr>
        <w:ind w:left="4020" w:hanging="360"/>
      </w:pPr>
    </w:lvl>
    <w:lvl w:ilvl="5" w:tplc="040C001B">
      <w:start w:val="1"/>
      <w:numFmt w:val="lowerRoman"/>
      <w:lvlText w:val="%6."/>
      <w:lvlJc w:val="right"/>
      <w:pPr>
        <w:ind w:left="4740" w:hanging="180"/>
      </w:pPr>
    </w:lvl>
    <w:lvl w:ilvl="6" w:tplc="040C000F">
      <w:start w:val="1"/>
      <w:numFmt w:val="decimal"/>
      <w:lvlText w:val="%7."/>
      <w:lvlJc w:val="left"/>
      <w:pPr>
        <w:ind w:left="5460" w:hanging="360"/>
      </w:pPr>
    </w:lvl>
    <w:lvl w:ilvl="7" w:tplc="040C0019">
      <w:start w:val="1"/>
      <w:numFmt w:val="lowerLetter"/>
      <w:lvlText w:val="%8."/>
      <w:lvlJc w:val="left"/>
      <w:pPr>
        <w:ind w:left="6180" w:hanging="360"/>
      </w:pPr>
    </w:lvl>
    <w:lvl w:ilvl="8" w:tplc="040C001B">
      <w:start w:val="1"/>
      <w:numFmt w:val="lowerRoman"/>
      <w:lvlText w:val="%9."/>
      <w:lvlJc w:val="right"/>
      <w:pPr>
        <w:ind w:left="6900" w:hanging="180"/>
      </w:pPr>
    </w:lvl>
  </w:abstractNum>
  <w:abstractNum w:abstractNumId="2">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2E1641F6"/>
    <w:multiLevelType w:val="hybridMultilevel"/>
    <w:tmpl w:val="750E0144"/>
    <w:lvl w:ilvl="0" w:tplc="040C0001">
      <w:start w:val="1"/>
      <w:numFmt w:val="bullet"/>
      <w:lvlText w:val=""/>
      <w:lvlJc w:val="left"/>
      <w:pPr>
        <w:tabs>
          <w:tab w:val="num" w:pos="1240"/>
        </w:tabs>
        <w:ind w:left="1240" w:hanging="360"/>
      </w:pPr>
      <w:rPr>
        <w:rFonts w:ascii="Symbol" w:hAnsi="Symbol" w:hint="default"/>
      </w:rPr>
    </w:lvl>
    <w:lvl w:ilvl="1" w:tplc="040C0003">
      <w:start w:val="1"/>
      <w:numFmt w:val="bullet"/>
      <w:lvlText w:val="o"/>
      <w:lvlJc w:val="left"/>
      <w:pPr>
        <w:tabs>
          <w:tab w:val="num" w:pos="1960"/>
        </w:tabs>
        <w:ind w:left="1960" w:hanging="360"/>
      </w:pPr>
      <w:rPr>
        <w:rFonts w:ascii="Courier New" w:hAnsi="Courier New" w:cs="Courier New" w:hint="default"/>
      </w:rPr>
    </w:lvl>
    <w:lvl w:ilvl="2" w:tplc="040C0005">
      <w:start w:val="1"/>
      <w:numFmt w:val="bullet"/>
      <w:lvlText w:val=""/>
      <w:lvlJc w:val="left"/>
      <w:pPr>
        <w:tabs>
          <w:tab w:val="num" w:pos="2680"/>
        </w:tabs>
        <w:ind w:left="2680" w:hanging="360"/>
      </w:pPr>
      <w:rPr>
        <w:rFonts w:ascii="Wingdings" w:hAnsi="Wingdings" w:hint="default"/>
      </w:rPr>
    </w:lvl>
    <w:lvl w:ilvl="3" w:tplc="040C0001">
      <w:start w:val="1"/>
      <w:numFmt w:val="bullet"/>
      <w:lvlText w:val=""/>
      <w:lvlJc w:val="left"/>
      <w:pPr>
        <w:tabs>
          <w:tab w:val="num" w:pos="3400"/>
        </w:tabs>
        <w:ind w:left="3400" w:hanging="360"/>
      </w:pPr>
      <w:rPr>
        <w:rFonts w:ascii="Symbol" w:hAnsi="Symbol" w:hint="default"/>
      </w:rPr>
    </w:lvl>
    <w:lvl w:ilvl="4" w:tplc="040C0003">
      <w:start w:val="1"/>
      <w:numFmt w:val="bullet"/>
      <w:lvlText w:val="o"/>
      <w:lvlJc w:val="left"/>
      <w:pPr>
        <w:tabs>
          <w:tab w:val="num" w:pos="4120"/>
        </w:tabs>
        <w:ind w:left="4120" w:hanging="360"/>
      </w:pPr>
      <w:rPr>
        <w:rFonts w:ascii="Courier New" w:hAnsi="Courier New" w:cs="Courier New" w:hint="default"/>
      </w:rPr>
    </w:lvl>
    <w:lvl w:ilvl="5" w:tplc="040C0005">
      <w:start w:val="1"/>
      <w:numFmt w:val="bullet"/>
      <w:lvlText w:val=""/>
      <w:lvlJc w:val="left"/>
      <w:pPr>
        <w:tabs>
          <w:tab w:val="num" w:pos="4840"/>
        </w:tabs>
        <w:ind w:left="4840" w:hanging="360"/>
      </w:pPr>
      <w:rPr>
        <w:rFonts w:ascii="Wingdings" w:hAnsi="Wingdings" w:hint="default"/>
      </w:rPr>
    </w:lvl>
    <w:lvl w:ilvl="6" w:tplc="040C0001">
      <w:start w:val="1"/>
      <w:numFmt w:val="bullet"/>
      <w:lvlText w:val=""/>
      <w:lvlJc w:val="left"/>
      <w:pPr>
        <w:tabs>
          <w:tab w:val="num" w:pos="5560"/>
        </w:tabs>
        <w:ind w:left="5560" w:hanging="360"/>
      </w:pPr>
      <w:rPr>
        <w:rFonts w:ascii="Symbol" w:hAnsi="Symbol" w:hint="default"/>
      </w:rPr>
    </w:lvl>
    <w:lvl w:ilvl="7" w:tplc="040C0003">
      <w:start w:val="1"/>
      <w:numFmt w:val="bullet"/>
      <w:lvlText w:val="o"/>
      <w:lvlJc w:val="left"/>
      <w:pPr>
        <w:tabs>
          <w:tab w:val="num" w:pos="6280"/>
        </w:tabs>
        <w:ind w:left="6280" w:hanging="360"/>
      </w:pPr>
      <w:rPr>
        <w:rFonts w:ascii="Courier New" w:hAnsi="Courier New" w:cs="Courier New" w:hint="default"/>
      </w:rPr>
    </w:lvl>
    <w:lvl w:ilvl="8" w:tplc="040C0005">
      <w:start w:val="1"/>
      <w:numFmt w:val="bullet"/>
      <w:lvlText w:val=""/>
      <w:lvlJc w:val="left"/>
      <w:pPr>
        <w:tabs>
          <w:tab w:val="num" w:pos="7000"/>
        </w:tabs>
        <w:ind w:left="7000" w:hanging="360"/>
      </w:pPr>
      <w:rPr>
        <w:rFonts w:ascii="Wingdings" w:hAnsi="Wingdings" w:hint="default"/>
      </w:rPr>
    </w:lvl>
  </w:abstractNum>
  <w:abstractNum w:abstractNumId="9">
    <w:nsid w:val="34ED1FA5"/>
    <w:multiLevelType w:val="hybridMultilevel"/>
    <w:tmpl w:val="7F369C6C"/>
    <w:lvl w:ilvl="0" w:tplc="AB569D08">
      <w:start w:val="1"/>
      <w:numFmt w:val="decimal"/>
      <w:lvlText w:val="%1."/>
      <w:lvlJc w:val="left"/>
      <w:pPr>
        <w:tabs>
          <w:tab w:val="num" w:pos="720"/>
        </w:tabs>
        <w:ind w:left="720" w:hanging="720"/>
      </w:pPr>
      <w:rPr>
        <w:rFonts w:cs="Times New Roman"/>
        <w:b w:val="0"/>
        <w:i w:val="0"/>
      </w:rPr>
    </w:lvl>
    <w:lvl w:ilvl="1" w:tplc="B5FC172A">
      <w:start w:val="1"/>
      <w:numFmt w:val="decimal"/>
      <w:lvlText w:val="%2."/>
      <w:lvlJc w:val="left"/>
      <w:pPr>
        <w:tabs>
          <w:tab w:val="num" w:pos="1440"/>
        </w:tabs>
        <w:ind w:left="1440" w:hanging="360"/>
      </w:pPr>
      <w:rPr>
        <w:rFonts w:cs="Times New Roman"/>
      </w:rPr>
    </w:lvl>
    <w:lvl w:ilvl="2" w:tplc="2AB613A8">
      <w:start w:val="1"/>
      <w:numFmt w:val="decimal"/>
      <w:lvlText w:val="%3."/>
      <w:lvlJc w:val="left"/>
      <w:pPr>
        <w:tabs>
          <w:tab w:val="num" w:pos="2160"/>
        </w:tabs>
        <w:ind w:left="2160" w:hanging="360"/>
      </w:pPr>
      <w:rPr>
        <w:rFonts w:cs="Times New Roman"/>
      </w:rPr>
    </w:lvl>
    <w:lvl w:ilvl="3" w:tplc="882ECE2A">
      <w:start w:val="1"/>
      <w:numFmt w:val="decimal"/>
      <w:lvlText w:val="%4."/>
      <w:lvlJc w:val="left"/>
      <w:pPr>
        <w:tabs>
          <w:tab w:val="num" w:pos="2880"/>
        </w:tabs>
        <w:ind w:left="2880" w:hanging="360"/>
      </w:pPr>
      <w:rPr>
        <w:rFonts w:cs="Times New Roman"/>
      </w:rPr>
    </w:lvl>
    <w:lvl w:ilvl="4" w:tplc="9F503130">
      <w:start w:val="1"/>
      <w:numFmt w:val="decimal"/>
      <w:lvlText w:val="%5."/>
      <w:lvlJc w:val="left"/>
      <w:pPr>
        <w:tabs>
          <w:tab w:val="num" w:pos="3600"/>
        </w:tabs>
        <w:ind w:left="3600" w:hanging="360"/>
      </w:pPr>
      <w:rPr>
        <w:rFonts w:cs="Times New Roman"/>
      </w:rPr>
    </w:lvl>
    <w:lvl w:ilvl="5" w:tplc="5A607A50">
      <w:start w:val="1"/>
      <w:numFmt w:val="decimal"/>
      <w:lvlText w:val="%6."/>
      <w:lvlJc w:val="left"/>
      <w:pPr>
        <w:tabs>
          <w:tab w:val="num" w:pos="4320"/>
        </w:tabs>
        <w:ind w:left="4320" w:hanging="360"/>
      </w:pPr>
      <w:rPr>
        <w:rFonts w:cs="Times New Roman"/>
      </w:rPr>
    </w:lvl>
    <w:lvl w:ilvl="6" w:tplc="CC521ECE">
      <w:start w:val="1"/>
      <w:numFmt w:val="decimal"/>
      <w:lvlText w:val="%7."/>
      <w:lvlJc w:val="left"/>
      <w:pPr>
        <w:tabs>
          <w:tab w:val="num" w:pos="5040"/>
        </w:tabs>
        <w:ind w:left="5040" w:hanging="360"/>
      </w:pPr>
      <w:rPr>
        <w:rFonts w:cs="Times New Roman"/>
      </w:rPr>
    </w:lvl>
    <w:lvl w:ilvl="7" w:tplc="1BBC6114">
      <w:start w:val="1"/>
      <w:numFmt w:val="decimal"/>
      <w:lvlText w:val="%8."/>
      <w:lvlJc w:val="left"/>
      <w:pPr>
        <w:tabs>
          <w:tab w:val="num" w:pos="5760"/>
        </w:tabs>
        <w:ind w:left="5760" w:hanging="360"/>
      </w:pPr>
      <w:rPr>
        <w:rFonts w:cs="Times New Roman"/>
      </w:rPr>
    </w:lvl>
    <w:lvl w:ilvl="8" w:tplc="A7107AEC">
      <w:start w:val="1"/>
      <w:numFmt w:val="decimal"/>
      <w:lvlText w:val="%9."/>
      <w:lvlJc w:val="left"/>
      <w:pPr>
        <w:tabs>
          <w:tab w:val="num" w:pos="6480"/>
        </w:tabs>
        <w:ind w:left="6480" w:hanging="360"/>
      </w:pPr>
      <w:rPr>
        <w:rFonts w:cs="Times New Roman"/>
      </w:rPr>
    </w:lvl>
  </w:abstractNum>
  <w:abstractNum w:abstractNumId="10">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2">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4">
    <w:nsid w:val="4FAD6917"/>
    <w:multiLevelType w:val="hybridMultilevel"/>
    <w:tmpl w:val="2FBE03CA"/>
    <w:lvl w:ilvl="0" w:tplc="2F5068A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15">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7">
    <w:nsid w:val="6DB17A15"/>
    <w:multiLevelType w:val="hybridMultilevel"/>
    <w:tmpl w:val="0958F84A"/>
    <w:lvl w:ilvl="0" w:tplc="4AD68A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36690"/>
    <w:rsid w:val="0004498E"/>
    <w:rsid w:val="00064766"/>
    <w:rsid w:val="00064C14"/>
    <w:rsid w:val="000803F9"/>
    <w:rsid w:val="000825B0"/>
    <w:rsid w:val="0009235F"/>
    <w:rsid w:val="000A33C5"/>
    <w:rsid w:val="000B0797"/>
    <w:rsid w:val="000C5EE2"/>
    <w:rsid w:val="000E113D"/>
    <w:rsid w:val="000F1A82"/>
    <w:rsid w:val="000F6D97"/>
    <w:rsid w:val="001009D5"/>
    <w:rsid w:val="00106826"/>
    <w:rsid w:val="00106B11"/>
    <w:rsid w:val="001429BF"/>
    <w:rsid w:val="001456CB"/>
    <w:rsid w:val="00160651"/>
    <w:rsid w:val="0017728F"/>
    <w:rsid w:val="001779E2"/>
    <w:rsid w:val="00185250"/>
    <w:rsid w:val="001963EC"/>
    <w:rsid w:val="001A03F2"/>
    <w:rsid w:val="001A6BF8"/>
    <w:rsid w:val="001B48CA"/>
    <w:rsid w:val="001D7F0A"/>
    <w:rsid w:val="001E1724"/>
    <w:rsid w:val="001F7929"/>
    <w:rsid w:val="0020111D"/>
    <w:rsid w:val="00202D1A"/>
    <w:rsid w:val="002030AE"/>
    <w:rsid w:val="00204AAC"/>
    <w:rsid w:val="00247FB4"/>
    <w:rsid w:val="002556BB"/>
    <w:rsid w:val="00264F68"/>
    <w:rsid w:val="0027765D"/>
    <w:rsid w:val="0029448B"/>
    <w:rsid w:val="00295846"/>
    <w:rsid w:val="002A7DBE"/>
    <w:rsid w:val="002B08B7"/>
    <w:rsid w:val="002C040B"/>
    <w:rsid w:val="002E50D2"/>
    <w:rsid w:val="002F75AF"/>
    <w:rsid w:val="00315131"/>
    <w:rsid w:val="003239BB"/>
    <w:rsid w:val="003336AD"/>
    <w:rsid w:val="00336FB0"/>
    <w:rsid w:val="00343358"/>
    <w:rsid w:val="00365DEB"/>
    <w:rsid w:val="00397C07"/>
    <w:rsid w:val="003B38AD"/>
    <w:rsid w:val="003E14F5"/>
    <w:rsid w:val="003E34A2"/>
    <w:rsid w:val="003F3157"/>
    <w:rsid w:val="0040029A"/>
    <w:rsid w:val="00426CB8"/>
    <w:rsid w:val="00434D50"/>
    <w:rsid w:val="004363EB"/>
    <w:rsid w:val="004631DC"/>
    <w:rsid w:val="00464921"/>
    <w:rsid w:val="004A1DA0"/>
    <w:rsid w:val="004A5283"/>
    <w:rsid w:val="004A70F0"/>
    <w:rsid w:val="004B3F81"/>
    <w:rsid w:val="004D76C6"/>
    <w:rsid w:val="004E0C01"/>
    <w:rsid w:val="004F6346"/>
    <w:rsid w:val="00524403"/>
    <w:rsid w:val="00532C19"/>
    <w:rsid w:val="0056204E"/>
    <w:rsid w:val="0056746F"/>
    <w:rsid w:val="00567F05"/>
    <w:rsid w:val="00576039"/>
    <w:rsid w:val="005847AD"/>
    <w:rsid w:val="005A3FE1"/>
    <w:rsid w:val="005B1FD2"/>
    <w:rsid w:val="005B7CB8"/>
    <w:rsid w:val="005D64F3"/>
    <w:rsid w:val="005E5918"/>
    <w:rsid w:val="00600120"/>
    <w:rsid w:val="00631BC0"/>
    <w:rsid w:val="006411CC"/>
    <w:rsid w:val="00656242"/>
    <w:rsid w:val="006778AA"/>
    <w:rsid w:val="0068039E"/>
    <w:rsid w:val="006863E9"/>
    <w:rsid w:val="006904CA"/>
    <w:rsid w:val="00697655"/>
    <w:rsid w:val="00697DDB"/>
    <w:rsid w:val="006A5E40"/>
    <w:rsid w:val="006A6849"/>
    <w:rsid w:val="006A7E8A"/>
    <w:rsid w:val="006B45B6"/>
    <w:rsid w:val="006D33FE"/>
    <w:rsid w:val="006E53BB"/>
    <w:rsid w:val="007104CD"/>
    <w:rsid w:val="007334E8"/>
    <w:rsid w:val="00735747"/>
    <w:rsid w:val="00735AAB"/>
    <w:rsid w:val="00740E5F"/>
    <w:rsid w:val="0077743E"/>
    <w:rsid w:val="007803D4"/>
    <w:rsid w:val="00786FC0"/>
    <w:rsid w:val="00795DDB"/>
    <w:rsid w:val="007B1ADF"/>
    <w:rsid w:val="007D696D"/>
    <w:rsid w:val="007E2823"/>
    <w:rsid w:val="007E7CC0"/>
    <w:rsid w:val="00800363"/>
    <w:rsid w:val="00847770"/>
    <w:rsid w:val="00852ACE"/>
    <w:rsid w:val="0086186B"/>
    <w:rsid w:val="00861BD7"/>
    <w:rsid w:val="00876C52"/>
    <w:rsid w:val="0088000E"/>
    <w:rsid w:val="00882AB6"/>
    <w:rsid w:val="008875E3"/>
    <w:rsid w:val="008C1629"/>
    <w:rsid w:val="008C5DA3"/>
    <w:rsid w:val="008D48D7"/>
    <w:rsid w:val="008E5349"/>
    <w:rsid w:val="009025F3"/>
    <w:rsid w:val="009114B6"/>
    <w:rsid w:val="009122BC"/>
    <w:rsid w:val="00913BAF"/>
    <w:rsid w:val="0093004F"/>
    <w:rsid w:val="00970B55"/>
    <w:rsid w:val="009716DE"/>
    <w:rsid w:val="00984DC8"/>
    <w:rsid w:val="009C1D0E"/>
    <w:rsid w:val="009E70DC"/>
    <w:rsid w:val="00A15175"/>
    <w:rsid w:val="00A54A58"/>
    <w:rsid w:val="00A856CE"/>
    <w:rsid w:val="00AB28B7"/>
    <w:rsid w:val="00AB7F1D"/>
    <w:rsid w:val="00AC549C"/>
    <w:rsid w:val="00AD38D6"/>
    <w:rsid w:val="00B00FB5"/>
    <w:rsid w:val="00B22A31"/>
    <w:rsid w:val="00B31F08"/>
    <w:rsid w:val="00B4597D"/>
    <w:rsid w:val="00B4617E"/>
    <w:rsid w:val="00B549D6"/>
    <w:rsid w:val="00BB4E06"/>
    <w:rsid w:val="00BC0197"/>
    <w:rsid w:val="00BC42E1"/>
    <w:rsid w:val="00C10A2F"/>
    <w:rsid w:val="00C12F1E"/>
    <w:rsid w:val="00C234F1"/>
    <w:rsid w:val="00C23E7B"/>
    <w:rsid w:val="00C532FB"/>
    <w:rsid w:val="00C67DBA"/>
    <w:rsid w:val="00C7642E"/>
    <w:rsid w:val="00C77A78"/>
    <w:rsid w:val="00C77C72"/>
    <w:rsid w:val="00C85222"/>
    <w:rsid w:val="00CB44AF"/>
    <w:rsid w:val="00CE06B7"/>
    <w:rsid w:val="00CE6E90"/>
    <w:rsid w:val="00D0089D"/>
    <w:rsid w:val="00D030ED"/>
    <w:rsid w:val="00D103B4"/>
    <w:rsid w:val="00D25A1D"/>
    <w:rsid w:val="00D339B4"/>
    <w:rsid w:val="00D36C53"/>
    <w:rsid w:val="00D52E14"/>
    <w:rsid w:val="00D643EF"/>
    <w:rsid w:val="00D7460C"/>
    <w:rsid w:val="00D813B8"/>
    <w:rsid w:val="00DA268E"/>
    <w:rsid w:val="00DD7E67"/>
    <w:rsid w:val="00E21A80"/>
    <w:rsid w:val="00E2259D"/>
    <w:rsid w:val="00E22792"/>
    <w:rsid w:val="00E37303"/>
    <w:rsid w:val="00E50B74"/>
    <w:rsid w:val="00E6503A"/>
    <w:rsid w:val="00E676DF"/>
    <w:rsid w:val="00E72013"/>
    <w:rsid w:val="00E90057"/>
    <w:rsid w:val="00EA0D72"/>
    <w:rsid w:val="00EA11C9"/>
    <w:rsid w:val="00EA6950"/>
    <w:rsid w:val="00EA6A7E"/>
    <w:rsid w:val="00EC02BB"/>
    <w:rsid w:val="00EE3CEF"/>
    <w:rsid w:val="00EE3F26"/>
    <w:rsid w:val="00EF2106"/>
    <w:rsid w:val="00EF6370"/>
    <w:rsid w:val="00F11768"/>
    <w:rsid w:val="00F17745"/>
    <w:rsid w:val="00F63EC8"/>
    <w:rsid w:val="00F77D8D"/>
    <w:rsid w:val="00F85A7F"/>
    <w:rsid w:val="00F90BA9"/>
    <w:rsid w:val="00FB0B4F"/>
    <w:rsid w:val="00FB7745"/>
    <w:rsid w:val="00FC4579"/>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F6A7-FF2F-4AFC-A3CC-6AF5FC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1B48CA"/>
    <w:rPr>
      <w:rFonts w:ascii="Times New Roman" w:eastAsia="Times New Roman" w:hAnsi="Times New Roman" w:cs="Times New Roman"/>
      <w:sz w:val="20"/>
      <w:szCs w:val="20"/>
    </w:rPr>
  </w:style>
  <w:style w:type="paragraph" w:customStyle="1" w:styleId="BankNormal">
    <w:name w:val="BankNormal"/>
    <w:basedOn w:val="Normal"/>
    <w:uiPriority w:val="99"/>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9"/>
    <w:semiHidden/>
    <w:rsid w:val="00DD7E67"/>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semiHidden/>
    <w:unhideWhenUsed/>
    <w:rsid w:val="00CE6E90"/>
    <w:pPr>
      <w:tabs>
        <w:tab w:val="left" w:pos="720"/>
        <w:tab w:val="left" w:pos="1080"/>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E6E90"/>
    <w:rPr>
      <w:rFonts w:ascii="Times New Roman" w:eastAsia="Times New Roman" w:hAnsi="Times New Roman" w:cs="Times New Roman"/>
      <w:sz w:val="24"/>
      <w:szCs w:val="24"/>
    </w:rPr>
  </w:style>
  <w:style w:type="paragraph" w:styleId="Sous-titre">
    <w:name w:val="Subtitle"/>
    <w:basedOn w:val="Normal"/>
    <w:link w:val="Sous-titreCar"/>
    <w:qFormat/>
    <w:rsid w:val="00CE6E90"/>
    <w:pPr>
      <w:spacing w:after="0" w:line="240" w:lineRule="auto"/>
    </w:pPr>
    <w:rPr>
      <w:rFonts w:ascii="Times New Roman" w:eastAsia="Times New Roman" w:hAnsi="Times New Roman" w:cs="Times New Roman"/>
      <w:sz w:val="24"/>
      <w:szCs w:val="20"/>
    </w:rPr>
  </w:style>
  <w:style w:type="character" w:customStyle="1" w:styleId="Sous-titreCar">
    <w:name w:val="Sous-titre Car"/>
    <w:basedOn w:val="Policepardfaut"/>
    <w:link w:val="Sous-titre"/>
    <w:rsid w:val="00CE6E90"/>
    <w:rPr>
      <w:rFonts w:ascii="Times New Roman" w:eastAsia="Times New Roman" w:hAnsi="Times New Roman" w:cs="Times New Roman"/>
      <w:sz w:val="24"/>
      <w:szCs w:val="20"/>
    </w:rPr>
  </w:style>
  <w:style w:type="character" w:styleId="Appelnotedebasdep">
    <w:name w:val="footnote reference"/>
    <w:semiHidden/>
    <w:unhideWhenUsed/>
    <w:rsid w:val="00CE6E90"/>
    <w:rPr>
      <w:vertAlign w:val="superscript"/>
    </w:rPr>
  </w:style>
  <w:style w:type="character" w:customStyle="1" w:styleId="ParagraphedelisteCar">
    <w:name w:val="Paragraphe de liste Car"/>
    <w:link w:val="Paragraphedeliste"/>
    <w:uiPriority w:val="34"/>
    <w:rsid w:val="004D76C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16583920">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9240829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214512779">
      <w:bodyDiv w:val="1"/>
      <w:marLeft w:val="0"/>
      <w:marRight w:val="0"/>
      <w:marTop w:val="0"/>
      <w:marBottom w:val="0"/>
      <w:divBdr>
        <w:top w:val="none" w:sz="0" w:space="0" w:color="auto"/>
        <w:left w:val="none" w:sz="0" w:space="0" w:color="auto"/>
        <w:bottom w:val="none" w:sz="0" w:space="0" w:color="auto"/>
        <w:right w:val="none" w:sz="0" w:space="0" w:color="auto"/>
      </w:divBdr>
    </w:div>
    <w:div w:id="308242620">
      <w:bodyDiv w:val="1"/>
      <w:marLeft w:val="0"/>
      <w:marRight w:val="0"/>
      <w:marTop w:val="0"/>
      <w:marBottom w:val="0"/>
      <w:divBdr>
        <w:top w:val="none" w:sz="0" w:space="0" w:color="auto"/>
        <w:left w:val="none" w:sz="0" w:space="0" w:color="auto"/>
        <w:bottom w:val="none" w:sz="0" w:space="0" w:color="auto"/>
        <w:right w:val="none" w:sz="0" w:space="0" w:color="auto"/>
      </w:divBdr>
    </w:div>
    <w:div w:id="308751393">
      <w:bodyDiv w:val="1"/>
      <w:marLeft w:val="0"/>
      <w:marRight w:val="0"/>
      <w:marTop w:val="0"/>
      <w:marBottom w:val="0"/>
      <w:divBdr>
        <w:top w:val="none" w:sz="0" w:space="0" w:color="auto"/>
        <w:left w:val="none" w:sz="0" w:space="0" w:color="auto"/>
        <w:bottom w:val="none" w:sz="0" w:space="0" w:color="auto"/>
        <w:right w:val="none" w:sz="0" w:space="0" w:color="auto"/>
      </w:divBdr>
    </w:div>
    <w:div w:id="317075562">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69770084">
      <w:bodyDiv w:val="1"/>
      <w:marLeft w:val="0"/>
      <w:marRight w:val="0"/>
      <w:marTop w:val="0"/>
      <w:marBottom w:val="0"/>
      <w:divBdr>
        <w:top w:val="none" w:sz="0" w:space="0" w:color="auto"/>
        <w:left w:val="none" w:sz="0" w:space="0" w:color="auto"/>
        <w:bottom w:val="none" w:sz="0" w:space="0" w:color="auto"/>
        <w:right w:val="none" w:sz="0" w:space="0" w:color="auto"/>
      </w:divBdr>
    </w:div>
    <w:div w:id="387386612">
      <w:bodyDiv w:val="1"/>
      <w:marLeft w:val="0"/>
      <w:marRight w:val="0"/>
      <w:marTop w:val="0"/>
      <w:marBottom w:val="0"/>
      <w:divBdr>
        <w:top w:val="none" w:sz="0" w:space="0" w:color="auto"/>
        <w:left w:val="none" w:sz="0" w:space="0" w:color="auto"/>
        <w:bottom w:val="none" w:sz="0" w:space="0" w:color="auto"/>
        <w:right w:val="none" w:sz="0" w:space="0" w:color="auto"/>
      </w:divBdr>
    </w:div>
    <w:div w:id="407001214">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65272592">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483005734">
      <w:bodyDiv w:val="1"/>
      <w:marLeft w:val="0"/>
      <w:marRight w:val="0"/>
      <w:marTop w:val="0"/>
      <w:marBottom w:val="0"/>
      <w:divBdr>
        <w:top w:val="none" w:sz="0" w:space="0" w:color="auto"/>
        <w:left w:val="none" w:sz="0" w:space="0" w:color="auto"/>
        <w:bottom w:val="none" w:sz="0" w:space="0" w:color="auto"/>
        <w:right w:val="none" w:sz="0" w:space="0" w:color="auto"/>
      </w:divBdr>
    </w:div>
    <w:div w:id="514733725">
      <w:bodyDiv w:val="1"/>
      <w:marLeft w:val="0"/>
      <w:marRight w:val="0"/>
      <w:marTop w:val="0"/>
      <w:marBottom w:val="0"/>
      <w:divBdr>
        <w:top w:val="none" w:sz="0" w:space="0" w:color="auto"/>
        <w:left w:val="none" w:sz="0" w:space="0" w:color="auto"/>
        <w:bottom w:val="none" w:sz="0" w:space="0" w:color="auto"/>
        <w:right w:val="none" w:sz="0" w:space="0" w:color="auto"/>
      </w:divBdr>
    </w:div>
    <w:div w:id="530996096">
      <w:bodyDiv w:val="1"/>
      <w:marLeft w:val="0"/>
      <w:marRight w:val="0"/>
      <w:marTop w:val="0"/>
      <w:marBottom w:val="0"/>
      <w:divBdr>
        <w:top w:val="none" w:sz="0" w:space="0" w:color="auto"/>
        <w:left w:val="none" w:sz="0" w:space="0" w:color="auto"/>
        <w:bottom w:val="none" w:sz="0" w:space="0" w:color="auto"/>
        <w:right w:val="none" w:sz="0" w:space="0" w:color="auto"/>
      </w:divBdr>
    </w:div>
    <w:div w:id="538858896">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10281011">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34398664">
      <w:bodyDiv w:val="1"/>
      <w:marLeft w:val="0"/>
      <w:marRight w:val="0"/>
      <w:marTop w:val="0"/>
      <w:marBottom w:val="0"/>
      <w:divBdr>
        <w:top w:val="none" w:sz="0" w:space="0" w:color="auto"/>
        <w:left w:val="none" w:sz="0" w:space="0" w:color="auto"/>
        <w:bottom w:val="none" w:sz="0" w:space="0" w:color="auto"/>
        <w:right w:val="none" w:sz="0" w:space="0" w:color="auto"/>
      </w:divBdr>
    </w:div>
    <w:div w:id="762922305">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5291664">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850143073">
      <w:bodyDiv w:val="1"/>
      <w:marLeft w:val="0"/>
      <w:marRight w:val="0"/>
      <w:marTop w:val="0"/>
      <w:marBottom w:val="0"/>
      <w:divBdr>
        <w:top w:val="none" w:sz="0" w:space="0" w:color="auto"/>
        <w:left w:val="none" w:sz="0" w:space="0" w:color="auto"/>
        <w:bottom w:val="none" w:sz="0" w:space="0" w:color="auto"/>
        <w:right w:val="none" w:sz="0" w:space="0" w:color="auto"/>
      </w:divBdr>
    </w:div>
    <w:div w:id="898175619">
      <w:bodyDiv w:val="1"/>
      <w:marLeft w:val="0"/>
      <w:marRight w:val="0"/>
      <w:marTop w:val="0"/>
      <w:marBottom w:val="0"/>
      <w:divBdr>
        <w:top w:val="none" w:sz="0" w:space="0" w:color="auto"/>
        <w:left w:val="none" w:sz="0" w:space="0" w:color="auto"/>
        <w:bottom w:val="none" w:sz="0" w:space="0" w:color="auto"/>
        <w:right w:val="none" w:sz="0" w:space="0" w:color="auto"/>
      </w:divBdr>
    </w:div>
    <w:div w:id="898828486">
      <w:bodyDiv w:val="1"/>
      <w:marLeft w:val="0"/>
      <w:marRight w:val="0"/>
      <w:marTop w:val="0"/>
      <w:marBottom w:val="0"/>
      <w:divBdr>
        <w:top w:val="none" w:sz="0" w:space="0" w:color="auto"/>
        <w:left w:val="none" w:sz="0" w:space="0" w:color="auto"/>
        <w:bottom w:val="none" w:sz="0" w:space="0" w:color="auto"/>
        <w:right w:val="none" w:sz="0" w:space="0" w:color="auto"/>
      </w:divBdr>
    </w:div>
    <w:div w:id="917249288">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37178641">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55914225">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774497">
      <w:bodyDiv w:val="1"/>
      <w:marLeft w:val="0"/>
      <w:marRight w:val="0"/>
      <w:marTop w:val="0"/>
      <w:marBottom w:val="0"/>
      <w:divBdr>
        <w:top w:val="none" w:sz="0" w:space="0" w:color="auto"/>
        <w:left w:val="none" w:sz="0" w:space="0" w:color="auto"/>
        <w:bottom w:val="none" w:sz="0" w:space="0" w:color="auto"/>
        <w:right w:val="none" w:sz="0" w:space="0" w:color="auto"/>
      </w:divBdr>
    </w:div>
    <w:div w:id="1047337954">
      <w:bodyDiv w:val="1"/>
      <w:marLeft w:val="0"/>
      <w:marRight w:val="0"/>
      <w:marTop w:val="0"/>
      <w:marBottom w:val="0"/>
      <w:divBdr>
        <w:top w:val="none" w:sz="0" w:space="0" w:color="auto"/>
        <w:left w:val="none" w:sz="0" w:space="0" w:color="auto"/>
        <w:bottom w:val="none" w:sz="0" w:space="0" w:color="auto"/>
        <w:right w:val="none" w:sz="0" w:space="0" w:color="auto"/>
      </w:divBdr>
    </w:div>
    <w:div w:id="1048601172">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58627793">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368869966">
      <w:bodyDiv w:val="1"/>
      <w:marLeft w:val="0"/>
      <w:marRight w:val="0"/>
      <w:marTop w:val="0"/>
      <w:marBottom w:val="0"/>
      <w:divBdr>
        <w:top w:val="none" w:sz="0" w:space="0" w:color="auto"/>
        <w:left w:val="none" w:sz="0" w:space="0" w:color="auto"/>
        <w:bottom w:val="none" w:sz="0" w:space="0" w:color="auto"/>
        <w:right w:val="none" w:sz="0" w:space="0" w:color="auto"/>
      </w:divBdr>
    </w:div>
    <w:div w:id="1385443541">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35053325">
      <w:bodyDiv w:val="1"/>
      <w:marLeft w:val="0"/>
      <w:marRight w:val="0"/>
      <w:marTop w:val="0"/>
      <w:marBottom w:val="0"/>
      <w:divBdr>
        <w:top w:val="none" w:sz="0" w:space="0" w:color="auto"/>
        <w:left w:val="none" w:sz="0" w:space="0" w:color="auto"/>
        <w:bottom w:val="none" w:sz="0" w:space="0" w:color="auto"/>
        <w:right w:val="none" w:sz="0" w:space="0" w:color="auto"/>
      </w:divBdr>
    </w:div>
    <w:div w:id="143674892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7401299">
      <w:bodyDiv w:val="1"/>
      <w:marLeft w:val="0"/>
      <w:marRight w:val="0"/>
      <w:marTop w:val="0"/>
      <w:marBottom w:val="0"/>
      <w:divBdr>
        <w:top w:val="none" w:sz="0" w:space="0" w:color="auto"/>
        <w:left w:val="none" w:sz="0" w:space="0" w:color="auto"/>
        <w:bottom w:val="none" w:sz="0" w:space="0" w:color="auto"/>
        <w:right w:val="none" w:sz="0" w:space="0" w:color="auto"/>
      </w:divBdr>
    </w:div>
    <w:div w:id="1527596089">
      <w:bodyDiv w:val="1"/>
      <w:marLeft w:val="0"/>
      <w:marRight w:val="0"/>
      <w:marTop w:val="0"/>
      <w:marBottom w:val="0"/>
      <w:divBdr>
        <w:top w:val="none" w:sz="0" w:space="0" w:color="auto"/>
        <w:left w:val="none" w:sz="0" w:space="0" w:color="auto"/>
        <w:bottom w:val="none" w:sz="0" w:space="0" w:color="auto"/>
        <w:right w:val="none" w:sz="0" w:space="0" w:color="auto"/>
      </w:divBdr>
    </w:div>
    <w:div w:id="1553080707">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593975021">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91835144">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923075">
      <w:bodyDiv w:val="1"/>
      <w:marLeft w:val="0"/>
      <w:marRight w:val="0"/>
      <w:marTop w:val="0"/>
      <w:marBottom w:val="0"/>
      <w:divBdr>
        <w:top w:val="none" w:sz="0" w:space="0" w:color="auto"/>
        <w:left w:val="none" w:sz="0" w:space="0" w:color="auto"/>
        <w:bottom w:val="none" w:sz="0" w:space="0" w:color="auto"/>
        <w:right w:val="none" w:sz="0" w:space="0" w:color="auto"/>
      </w:divBdr>
    </w:div>
    <w:div w:id="1700619878">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873031434">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10591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097509412">
      <w:bodyDiv w:val="1"/>
      <w:marLeft w:val="0"/>
      <w:marRight w:val="0"/>
      <w:marTop w:val="0"/>
      <w:marBottom w:val="0"/>
      <w:divBdr>
        <w:top w:val="none" w:sz="0" w:space="0" w:color="auto"/>
        <w:left w:val="none" w:sz="0" w:space="0" w:color="auto"/>
        <w:bottom w:val="none" w:sz="0" w:space="0" w:color="auto"/>
        <w:right w:val="none" w:sz="0" w:space="0" w:color="auto"/>
      </w:divBdr>
    </w:div>
    <w:div w:id="210202241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4A48-A2B7-4F26-BF74-68747B53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54</cp:revision>
  <cp:lastPrinted>2013-12-05T12:55:00Z</cp:lastPrinted>
  <dcterms:created xsi:type="dcterms:W3CDTF">2012-10-15T12:07:00Z</dcterms:created>
  <dcterms:modified xsi:type="dcterms:W3CDTF">2013-12-14T18:09:00Z</dcterms:modified>
</cp:coreProperties>
</file>