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D4" w:rsidRDefault="00E047D4" w:rsidP="00E047D4">
      <w:pPr>
        <w:jc w:val="center"/>
        <w:rPr>
          <w:b/>
          <w:bCs/>
          <w:sz w:val="28"/>
          <w:szCs w:val="28"/>
        </w:rPr>
      </w:pPr>
      <w:r w:rsidRPr="00E047D4">
        <w:rPr>
          <w:b/>
          <w:bCs/>
          <w:sz w:val="28"/>
          <w:szCs w:val="28"/>
        </w:rPr>
        <w:t>M</w:t>
      </w:r>
      <w:r>
        <w:rPr>
          <w:b/>
          <w:bCs/>
          <w:sz w:val="28"/>
          <w:szCs w:val="28"/>
        </w:rPr>
        <w:t>INISTERE DU DEVELOPPEMENT RURAL</w:t>
      </w:r>
    </w:p>
    <w:p w:rsidR="00E047D4" w:rsidRDefault="00E047D4" w:rsidP="00E047D4">
      <w:pPr>
        <w:jc w:val="center"/>
        <w:rPr>
          <w:b/>
          <w:bCs/>
          <w:sz w:val="28"/>
          <w:szCs w:val="28"/>
        </w:rPr>
      </w:pPr>
      <w:r w:rsidRPr="00E047D4">
        <w:rPr>
          <w:b/>
          <w:bCs/>
          <w:sz w:val="28"/>
          <w:szCs w:val="28"/>
        </w:rPr>
        <w:t>Société Nationale pour le Développement Rural (SONADER)</w:t>
      </w:r>
    </w:p>
    <w:p w:rsidR="00E047D4" w:rsidRPr="00E047D4" w:rsidRDefault="00E047D4" w:rsidP="00E047D4">
      <w:pPr>
        <w:jc w:val="center"/>
        <w:rPr>
          <w:b/>
          <w:bCs/>
          <w:sz w:val="28"/>
          <w:szCs w:val="28"/>
        </w:rPr>
      </w:pPr>
      <w:r>
        <w:rPr>
          <w:b/>
          <w:bCs/>
          <w:sz w:val="28"/>
          <w:szCs w:val="28"/>
        </w:rPr>
        <w:t>Projet d'Aménagement Hydro-Agricole du Brakna-</w:t>
      </w:r>
      <w:r w:rsidRPr="00E047D4">
        <w:rPr>
          <w:b/>
          <w:bCs/>
          <w:sz w:val="28"/>
          <w:szCs w:val="28"/>
        </w:rPr>
        <w:t>Ouest (PAHABO)</w:t>
      </w:r>
    </w:p>
    <w:p w:rsidR="00890D84" w:rsidRDefault="00E047D4" w:rsidP="00890D84">
      <w:pPr>
        <w:jc w:val="center"/>
        <w:rPr>
          <w:b/>
          <w:bCs/>
          <w:sz w:val="28"/>
          <w:szCs w:val="28"/>
        </w:rPr>
      </w:pPr>
      <w:r w:rsidRPr="00E047D4">
        <w:rPr>
          <w:b/>
          <w:bCs/>
          <w:sz w:val="28"/>
          <w:szCs w:val="28"/>
        </w:rPr>
        <w:t>Avis de Manifestation d'Intérêt</w:t>
      </w:r>
      <w:r w:rsidR="00132A73">
        <w:rPr>
          <w:b/>
          <w:bCs/>
          <w:sz w:val="28"/>
          <w:szCs w:val="28"/>
        </w:rPr>
        <w:t xml:space="preserve"> </w:t>
      </w:r>
      <w:r w:rsidR="00132A73">
        <w:rPr>
          <w:b/>
          <w:bCs/>
          <w:sz w:val="28"/>
          <w:szCs w:val="28"/>
        </w:rPr>
        <w:br/>
        <w:t>N° 03</w:t>
      </w:r>
      <w:r w:rsidR="00890D84">
        <w:rPr>
          <w:b/>
          <w:bCs/>
          <w:sz w:val="28"/>
          <w:szCs w:val="28"/>
        </w:rPr>
        <w:t>/CPMP/SR/PAHABO/SONADER/MDR/2014</w:t>
      </w:r>
    </w:p>
    <w:p w:rsidR="00E047D4" w:rsidRDefault="00E047D4" w:rsidP="00E047D4">
      <w:pPr>
        <w:jc w:val="center"/>
        <w:rPr>
          <w:b/>
          <w:bCs/>
          <w:sz w:val="28"/>
          <w:szCs w:val="28"/>
        </w:rPr>
      </w:pPr>
    </w:p>
    <w:p w:rsidR="00E047D4" w:rsidRDefault="00E047D4" w:rsidP="00E047D4">
      <w:pPr>
        <w:jc w:val="center"/>
        <w:rPr>
          <w:b/>
          <w:bCs/>
          <w:sz w:val="28"/>
          <w:szCs w:val="28"/>
        </w:rPr>
      </w:pPr>
    </w:p>
    <w:p w:rsidR="001974B5" w:rsidRPr="001974B5" w:rsidRDefault="001974B5" w:rsidP="00132A73">
      <w:r w:rsidRPr="001974B5">
        <w:rPr>
          <w:b/>
          <w:bCs/>
        </w:rPr>
        <w:t>Numéro :</w:t>
      </w:r>
      <w:r w:rsidRPr="001974B5">
        <w:t xml:space="preserve"> N° 0</w:t>
      </w:r>
      <w:r w:rsidR="00132A73">
        <w:t>3</w:t>
      </w:r>
      <w:r w:rsidRPr="001974B5">
        <w:t>/</w:t>
      </w:r>
      <w:r w:rsidR="00890D84">
        <w:t>CPMP/SR/PAHABO/SONADER/MDR</w:t>
      </w:r>
      <w:r w:rsidRPr="001974B5">
        <w:t>/2014</w:t>
      </w:r>
    </w:p>
    <w:p w:rsidR="001974B5" w:rsidRPr="001974B5" w:rsidRDefault="001974B5" w:rsidP="001974B5">
      <w:r w:rsidRPr="001974B5">
        <w:rPr>
          <w:b/>
          <w:bCs/>
        </w:rPr>
        <w:t>Services de Consultant :</w:t>
      </w:r>
      <w:r w:rsidRPr="001974B5">
        <w:t xml:space="preserve"> Services de consultant pour réaliser le Rapport d'Achèvement du Projet d'Aménagement Hydro Agricole Du Brakna Ouest (PAHABO) et le Rapport de préparation de la seconde phase de ce projet.</w:t>
      </w:r>
    </w:p>
    <w:p w:rsidR="001974B5" w:rsidRPr="001974B5" w:rsidRDefault="001974B5" w:rsidP="001974B5">
      <w:r w:rsidRPr="001974B5">
        <w:rPr>
          <w:b/>
          <w:bCs/>
        </w:rPr>
        <w:t>Financement :</w:t>
      </w:r>
      <w:r w:rsidRPr="001974B5">
        <w:t xml:space="preserve"> Fonds Africain de Développement (FAD)</w:t>
      </w:r>
    </w:p>
    <w:p w:rsidR="001974B5" w:rsidRPr="001974B5" w:rsidRDefault="001974B5" w:rsidP="001974B5">
      <w:r w:rsidRPr="001974B5">
        <w:rPr>
          <w:b/>
          <w:bCs/>
        </w:rPr>
        <w:t>Date de publication</w:t>
      </w:r>
      <w:r>
        <w:rPr>
          <w:b/>
          <w:bCs/>
        </w:rPr>
        <w:t xml:space="preserve"> </w:t>
      </w:r>
      <w:r w:rsidRPr="001974B5">
        <w:rPr>
          <w:b/>
          <w:bCs/>
        </w:rPr>
        <w:t>:</w:t>
      </w:r>
      <w:r>
        <w:t xml:space="preserve"> le 09/03/2014 - Date de clô</w:t>
      </w:r>
      <w:r w:rsidRPr="001974B5">
        <w:t>ture : 23/03/2014</w:t>
      </w:r>
    </w:p>
    <w:p w:rsidR="001974B5" w:rsidRDefault="001974B5" w:rsidP="001974B5"/>
    <w:p w:rsidR="001974B5" w:rsidRPr="001974B5" w:rsidRDefault="001974B5" w:rsidP="001974B5">
      <w:pPr>
        <w:pStyle w:val="Paragraphedeliste"/>
        <w:numPr>
          <w:ilvl w:val="0"/>
          <w:numId w:val="1"/>
        </w:numPr>
        <w:rPr>
          <w:b/>
          <w:bCs/>
        </w:rPr>
      </w:pPr>
      <w:r w:rsidRPr="001974B5">
        <w:rPr>
          <w:b/>
          <w:bCs/>
        </w:rPr>
        <w:t>Contexte général :</w:t>
      </w:r>
    </w:p>
    <w:p w:rsidR="001974B5" w:rsidRPr="001974B5" w:rsidRDefault="001974B5" w:rsidP="001974B5">
      <w:r w:rsidRPr="001974B5">
        <w:t>L'Etat Mauritanien a reçu un prêt du Fonds Africain de Développement (FAD) pour cofinancer le coût du Projet d'Aménagement Hy</w:t>
      </w:r>
      <w:r w:rsidR="00AE3867">
        <w:t>dro Agricole du Brakna Ouest (P</w:t>
      </w:r>
      <w:r w:rsidRPr="001974B5">
        <w:t>AHABO) et envisage d'utiliser une partie des fonds pour élaborer le Rapport d'Achèvement de ce Projet et le Rapport de préparation de sa seconde phase.</w:t>
      </w:r>
    </w:p>
    <w:p w:rsidR="001974B5" w:rsidRPr="001974B5" w:rsidRDefault="001974B5" w:rsidP="001974B5">
      <w:r w:rsidRPr="001974B5">
        <w:t>La Cellule de Gestion, responsable de la mise en œuvre du projet PAHABO sollicite des propositions en vue de la fourniture des Services de Consultants (Bureaux d'Etudes) pour réaliser cette prestation.</w:t>
      </w:r>
    </w:p>
    <w:p w:rsidR="001974B5" w:rsidRPr="00AE3867" w:rsidRDefault="001974B5" w:rsidP="00AE3867">
      <w:pPr>
        <w:pStyle w:val="Paragraphedeliste"/>
        <w:numPr>
          <w:ilvl w:val="0"/>
          <w:numId w:val="1"/>
        </w:numPr>
        <w:rPr>
          <w:b/>
          <w:bCs/>
        </w:rPr>
      </w:pPr>
      <w:r w:rsidRPr="00AE3867">
        <w:rPr>
          <w:b/>
          <w:bCs/>
        </w:rPr>
        <w:t xml:space="preserve">Objectif de l'Avis de manifestation </w:t>
      </w:r>
      <w:r w:rsidR="00AE3867" w:rsidRPr="00AE3867">
        <w:rPr>
          <w:b/>
          <w:bCs/>
        </w:rPr>
        <w:t>d’intérêt :</w:t>
      </w:r>
    </w:p>
    <w:p w:rsidR="00AE3867" w:rsidRDefault="001974B5" w:rsidP="00AE3867">
      <w:r w:rsidRPr="001974B5">
        <w:t>L'objectif est de consti</w:t>
      </w:r>
      <w:r w:rsidR="00AE3867">
        <w:t>tuer une liste restreinte de Bu</w:t>
      </w:r>
      <w:r w:rsidRPr="001974B5">
        <w:t>reaux d'Etudes à consulter pour la réalisation d'une</w:t>
      </w:r>
      <w:r w:rsidR="00AE3867">
        <w:t xml:space="preserve"> prestation qui consiste </w:t>
      </w:r>
      <w:r w:rsidR="00890D84">
        <w:t>à :</w:t>
      </w:r>
    </w:p>
    <w:p w:rsidR="00AE3867" w:rsidRDefault="00AE3867" w:rsidP="00AE3867">
      <w:pPr>
        <w:pStyle w:val="Paragraphedeliste"/>
        <w:numPr>
          <w:ilvl w:val="0"/>
          <w:numId w:val="2"/>
        </w:numPr>
      </w:pPr>
      <w:r>
        <w:t>Elaborer le Rapport d'Achèvement de la phase actuelle du Projet d'Aménagement Hydro Agricole du Brakna Ouest (PAHABO), organiser un atelier de restitution des résultats de cette phase et identifier les principales orientations qui se dégagent pour soutenir la mise en œuvre d'une seconde phase ;</w:t>
      </w:r>
    </w:p>
    <w:p w:rsidR="00AE3867" w:rsidRDefault="00AE3867" w:rsidP="00AE3867">
      <w:pPr>
        <w:pStyle w:val="Paragraphedeliste"/>
        <w:numPr>
          <w:ilvl w:val="0"/>
          <w:numId w:val="2"/>
        </w:numPr>
      </w:pPr>
      <w:r>
        <w:t>Préparer le document de base de la phase II de ce projet et organiser également à ce niveau un atelier de restitution pour valider les résultats de la préparation de cette deuxième phase.</w:t>
      </w:r>
    </w:p>
    <w:p w:rsidR="00AE3867" w:rsidRDefault="00AE3867" w:rsidP="00AE3867">
      <w:pPr>
        <w:pStyle w:val="Paragraphedeliste"/>
        <w:ind w:left="1068"/>
      </w:pPr>
    </w:p>
    <w:p w:rsidR="00AE3867" w:rsidRPr="00AE3867" w:rsidRDefault="00AE3867" w:rsidP="00AE3867">
      <w:pPr>
        <w:pStyle w:val="Paragraphedeliste"/>
        <w:numPr>
          <w:ilvl w:val="0"/>
          <w:numId w:val="1"/>
        </w:numPr>
        <w:rPr>
          <w:b/>
          <w:bCs/>
        </w:rPr>
      </w:pPr>
      <w:r w:rsidRPr="00AE3867">
        <w:rPr>
          <w:b/>
          <w:bCs/>
        </w:rPr>
        <w:t xml:space="preserve">Profil du </w:t>
      </w:r>
      <w:r w:rsidR="00B86152" w:rsidRPr="00AE3867">
        <w:rPr>
          <w:b/>
          <w:bCs/>
        </w:rPr>
        <w:t>Consultant :</w:t>
      </w:r>
    </w:p>
    <w:p w:rsidR="00AE3867" w:rsidRDefault="00AE3867" w:rsidP="00AE3867">
      <w:r>
        <w:lastRenderedPageBreak/>
        <w:t xml:space="preserve">Le Bureau d'études doit avoir une solide expérience, d'au moins 10 années, dans les </w:t>
      </w:r>
      <w:r w:rsidR="00B86152">
        <w:t>domaines de l'identifi</w:t>
      </w:r>
      <w:r>
        <w:t>cation, de la conception, de l'analyse, de l'évaluation et du suivi des projets de développement et être très familier avec la Politiq</w:t>
      </w:r>
      <w:r w:rsidR="00B86152">
        <w:t>ue générale, les grandes orien</w:t>
      </w:r>
      <w:r>
        <w:t>tations et les procédu</w:t>
      </w:r>
      <w:r w:rsidR="00B86152">
        <w:t>res du Groupe de la Banque Afri</w:t>
      </w:r>
      <w:r>
        <w:t>caine de Développement.</w:t>
      </w:r>
    </w:p>
    <w:p w:rsidR="00B86152" w:rsidRDefault="00AE3867" w:rsidP="00B86152">
      <w:r>
        <w:t>Il doit prouver, au moyen d'attestations de services faits dûment signées par les</w:t>
      </w:r>
      <w:r w:rsidR="00B86152">
        <w:t xml:space="preserve"> </w:t>
      </w:r>
      <w:r>
        <w:t>administrations concernées, qu'il a réalisé ou participé à la réalisation des rapports d'achèvement et/ou de rapports de prépara</w:t>
      </w:r>
      <w:r w:rsidR="00B86152">
        <w:t>tion d'au moins deux grands pro</w:t>
      </w:r>
      <w:r>
        <w:t>jets de développemen</w:t>
      </w:r>
      <w:r w:rsidR="00B86152">
        <w:t>t au cours des six dernières an</w:t>
      </w:r>
      <w:r>
        <w:t>nées. (Financement total par projet supérieur à 14 Millions UC ou équivalent soit env. 7 Milliards</w:t>
      </w:r>
      <w:r w:rsidR="00B86152">
        <w:t xml:space="preserve"> MRO).</w:t>
      </w:r>
    </w:p>
    <w:p w:rsidR="00B86152" w:rsidRDefault="00B86152" w:rsidP="00B86152">
      <w:r>
        <w:t>Le Consultant fournira, en outre, toute autre information indiquant sa qualification à rendre le service demandé (brochure de référence concernant exécution de contrats analogues, disponibilité des connaissances nécessaires parmi le personnel avec CV du personnel clé, équipe disponible pour la mission, méthodologie pour conduire la mission etc...).</w:t>
      </w:r>
    </w:p>
    <w:p w:rsidR="00B86152" w:rsidRDefault="00B86152" w:rsidP="00B86152">
      <w:r>
        <w:t>Le Consultant sera sé</w:t>
      </w:r>
      <w:r w:rsidR="00C33523">
        <w:t>lectionné sur la base des procé</w:t>
      </w:r>
      <w:r>
        <w:t>dures définies dans les règles des procédures pour le recrutement de consultants de la Banque Africaine de Développement.</w:t>
      </w:r>
    </w:p>
    <w:p w:rsidR="00E047D4" w:rsidRDefault="00C33523" w:rsidP="00C33523">
      <w:r>
        <w:t>Le</w:t>
      </w:r>
      <w:r w:rsidR="00B86152">
        <w:t xml:space="preserve">s Manifestations </w:t>
      </w:r>
      <w:bookmarkStart w:id="0" w:name="_GoBack"/>
      <w:bookmarkEnd w:id="0"/>
      <w:r w:rsidR="00B86152">
        <w:t>d’intérêt, rédigées en langue fran</w:t>
      </w:r>
      <w:r>
        <w:t>çaise doivent parvenir</w:t>
      </w:r>
      <w:r w:rsidR="00B86152">
        <w:t xml:space="preserve"> par courrier ou par e-mail, à l'adresse ci-dessous au plus tard le </w:t>
      </w:r>
      <w:r w:rsidR="00B86152" w:rsidRPr="00C33523">
        <w:rPr>
          <w:b/>
          <w:bCs/>
        </w:rPr>
        <w:t>23 Mars 2014 à 12 h TU</w:t>
      </w:r>
      <w:r w:rsidR="00B86152">
        <w:t xml:space="preserve"> et porter la m</w:t>
      </w:r>
      <w:r>
        <w:t>ention «Recrutement d'un Consul</w:t>
      </w:r>
      <w:r w:rsidR="00B86152">
        <w:t>tant pour réaliser l</w:t>
      </w:r>
      <w:r>
        <w:t>es Rapports d'Achèvement du Pro</w:t>
      </w:r>
      <w:r w:rsidR="00B86152">
        <w:t>jet d'Aménagement Hydro Agricole Du Brakna Ouest (PAHABO) et de préparation de la phase II »</w:t>
      </w:r>
      <w:r>
        <w:t>.</w:t>
      </w:r>
      <w:r w:rsidR="00B86152">
        <w:t xml:space="preserve"> Commission de Passation des Marchés Publics du Secteur Rural A l'Attention de Monsieur Ahmed </w:t>
      </w:r>
      <w:r>
        <w:t xml:space="preserve">Salem Ould </w:t>
      </w:r>
      <w:proofErr w:type="spellStart"/>
      <w:r>
        <w:t>Boubout</w:t>
      </w:r>
      <w:r w:rsidR="00890D84">
        <w:t>t</w:t>
      </w:r>
      <w:proofErr w:type="spellEnd"/>
      <w:r>
        <w:t xml:space="preserve">, Président </w:t>
      </w:r>
      <w:r w:rsidR="00B86152">
        <w:t xml:space="preserve">AV. Moctar Ould Daddah Immeuble EL MOUNA 2ème Etage </w:t>
      </w:r>
      <w:r>
        <w:t>Tel : (222) 45 24 21 74</w:t>
      </w:r>
      <w:r>
        <w:tab/>
      </w:r>
      <w:r w:rsidR="00B86152">
        <w:t>E-</w:t>
      </w:r>
      <w:r w:rsidR="00890D84">
        <w:t>mail :</w:t>
      </w:r>
      <w:r>
        <w:t xml:space="preserve"> </w:t>
      </w:r>
      <w:hyperlink r:id="rId6" w:history="1">
        <w:r w:rsidR="00890D84" w:rsidRPr="004F5A9F">
          <w:rPr>
            <w:rStyle w:val="Lienhypertexte"/>
          </w:rPr>
          <w:t>president@cpmpsr.com</w:t>
        </w:r>
      </w:hyperlink>
    </w:p>
    <w:p w:rsidR="00890D84" w:rsidRDefault="00890D84" w:rsidP="00C33523"/>
    <w:p w:rsidR="00890D84" w:rsidRDefault="00890D84" w:rsidP="00C33523"/>
    <w:p w:rsidR="00890D84" w:rsidRPr="00890D84" w:rsidRDefault="00890D84" w:rsidP="00890D84">
      <w:pPr>
        <w:ind w:left="3540"/>
        <w:jc w:val="center"/>
        <w:rPr>
          <w:b/>
          <w:bCs/>
        </w:rPr>
      </w:pPr>
      <w:r w:rsidRPr="00890D84">
        <w:rPr>
          <w:b/>
          <w:bCs/>
        </w:rPr>
        <w:t>Le Coordinateur du PAHABO/SONADER/MDR</w:t>
      </w:r>
    </w:p>
    <w:p w:rsidR="00890D84" w:rsidRPr="00890D84" w:rsidRDefault="00890D84" w:rsidP="00890D84">
      <w:pPr>
        <w:ind w:left="2832" w:firstLine="708"/>
        <w:jc w:val="center"/>
        <w:rPr>
          <w:b/>
          <w:bCs/>
        </w:rPr>
      </w:pPr>
      <w:r w:rsidRPr="00890D84">
        <w:rPr>
          <w:b/>
          <w:bCs/>
        </w:rPr>
        <w:t xml:space="preserve">Sidi Ould </w:t>
      </w:r>
      <w:proofErr w:type="spellStart"/>
      <w:r w:rsidRPr="00890D84">
        <w:rPr>
          <w:b/>
          <w:bCs/>
        </w:rPr>
        <w:t>Smaïl</w:t>
      </w:r>
      <w:proofErr w:type="spellEnd"/>
    </w:p>
    <w:sectPr w:rsidR="00890D84" w:rsidRPr="00890D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35E44"/>
    <w:multiLevelType w:val="hybridMultilevel"/>
    <w:tmpl w:val="1FB490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242B8E"/>
    <w:multiLevelType w:val="hybridMultilevel"/>
    <w:tmpl w:val="40D0FF0C"/>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54225852"/>
    <w:multiLevelType w:val="hybridMultilevel"/>
    <w:tmpl w:val="26D628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D4"/>
    <w:rsid w:val="00132A73"/>
    <w:rsid w:val="001974B5"/>
    <w:rsid w:val="001D104F"/>
    <w:rsid w:val="005E1618"/>
    <w:rsid w:val="00890D84"/>
    <w:rsid w:val="00AE3867"/>
    <w:rsid w:val="00B86152"/>
    <w:rsid w:val="00C33523"/>
    <w:rsid w:val="00E047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575EB-98F5-4706-A102-AC67698E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4B5"/>
    <w:pPr>
      <w:ind w:left="720"/>
      <w:contextualSpacing/>
    </w:pPr>
  </w:style>
  <w:style w:type="character" w:styleId="Lienhypertexte">
    <w:name w:val="Hyperlink"/>
    <w:basedOn w:val="Policepardfaut"/>
    <w:uiPriority w:val="99"/>
    <w:unhideWhenUsed/>
    <w:rsid w:val="00890D84"/>
    <w:rPr>
      <w:color w:val="0563C1" w:themeColor="hyperlink"/>
      <w:u w:val="single"/>
    </w:rPr>
  </w:style>
  <w:style w:type="paragraph" w:styleId="Textedebulles">
    <w:name w:val="Balloon Text"/>
    <w:basedOn w:val="Normal"/>
    <w:link w:val="TextedebullesCar"/>
    <w:uiPriority w:val="99"/>
    <w:semiHidden/>
    <w:unhideWhenUsed/>
    <w:rsid w:val="005E16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1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sident@cpmps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5FD0-0387-47BE-B74D-BC44720D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Baira</dc:creator>
  <cp:keywords/>
  <dc:description/>
  <cp:lastModifiedBy>cpmp</cp:lastModifiedBy>
  <cp:revision>3</cp:revision>
  <cp:lastPrinted>2014-03-09T12:40:00Z</cp:lastPrinted>
  <dcterms:created xsi:type="dcterms:W3CDTF">2014-03-09T12:33:00Z</dcterms:created>
  <dcterms:modified xsi:type="dcterms:W3CDTF">2014-03-09T12:41:00Z</dcterms:modified>
</cp:coreProperties>
</file>