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D6" w:rsidRPr="0057277B" w:rsidRDefault="004B28D6" w:rsidP="004B28D6">
      <w:pPr>
        <w:jc w:val="center"/>
        <w:rPr>
          <w:rFonts w:asciiTheme="majorBidi" w:hAnsiTheme="majorBidi" w:cstheme="majorBidi"/>
          <w:b/>
          <w:sz w:val="22"/>
          <w:szCs w:val="22"/>
          <w:u w:val="single"/>
          <w:lang w:val="fr-FR"/>
        </w:rPr>
      </w:pPr>
      <w:r w:rsidRPr="0057277B">
        <w:rPr>
          <w:rFonts w:asciiTheme="majorBidi" w:hAnsiTheme="majorBidi" w:cstheme="majorBidi"/>
          <w:b/>
          <w:sz w:val="22"/>
          <w:szCs w:val="22"/>
          <w:u w:val="single"/>
          <w:lang w:val="fr-FR"/>
        </w:rPr>
        <w:t xml:space="preserve">Avis d’appel d’offres international </w:t>
      </w:r>
    </w:p>
    <w:p w:rsidR="004B28D6" w:rsidRPr="0057277B" w:rsidRDefault="0057277B" w:rsidP="004B28D6">
      <w:pPr>
        <w:tabs>
          <w:tab w:val="right" w:pos="8647"/>
        </w:tabs>
        <w:ind w:left="3600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 xml:space="preserve">Date </w:t>
      </w:r>
      <w:r w:rsidR="004B28D6" w:rsidRPr="0057277B">
        <w:rPr>
          <w:rFonts w:asciiTheme="majorBidi" w:hAnsiTheme="majorBidi" w:cstheme="majorBidi"/>
          <w:sz w:val="22"/>
          <w:szCs w:val="22"/>
          <w:lang w:val="fr-FR"/>
        </w:rPr>
        <w:t>30/08/2015</w:t>
      </w:r>
    </w:p>
    <w:p w:rsidR="004B28D6" w:rsidRPr="0057277B" w:rsidRDefault="004B28D6" w:rsidP="0057277B">
      <w:pPr>
        <w:tabs>
          <w:tab w:val="right" w:pos="8647"/>
        </w:tabs>
        <w:ind w:left="3600"/>
        <w:rPr>
          <w:rFonts w:asciiTheme="majorBidi" w:hAnsiTheme="majorBidi" w:cstheme="majorBidi"/>
          <w:sz w:val="22"/>
          <w:szCs w:val="22"/>
          <w:lang w:val="fr-FR"/>
        </w:rPr>
      </w:pPr>
      <w:r w:rsidRPr="0057277B">
        <w:rPr>
          <w:rFonts w:asciiTheme="majorBidi" w:hAnsiTheme="majorBidi" w:cstheme="majorBidi"/>
          <w:sz w:val="22"/>
          <w:szCs w:val="22"/>
          <w:lang w:val="fr-FR"/>
        </w:rPr>
        <w:t>Numéro d’identification AO</w:t>
      </w:r>
      <w:r w:rsidR="0057277B">
        <w:rPr>
          <w:rFonts w:asciiTheme="majorBidi" w:hAnsiTheme="majorBidi" w:cstheme="majorBidi"/>
          <w:sz w:val="22"/>
          <w:szCs w:val="22"/>
          <w:lang w:val="fr-FR"/>
        </w:rPr>
        <w:t xml:space="preserve"> : </w:t>
      </w:r>
      <w:r w:rsidRPr="0057277B">
        <w:rPr>
          <w:rFonts w:asciiTheme="majorBidi" w:hAnsiTheme="majorBidi" w:cstheme="majorBidi"/>
          <w:sz w:val="22"/>
          <w:szCs w:val="22"/>
          <w:lang w:val="fr-FR"/>
        </w:rPr>
        <w:t>01/UGP-CNC/2015</w:t>
      </w:r>
    </w:p>
    <w:p w:rsidR="004B28D6" w:rsidRPr="0057277B" w:rsidRDefault="004B28D6" w:rsidP="004B28D6">
      <w:pPr>
        <w:pStyle w:val="Paragraphedeliste"/>
        <w:numPr>
          <w:ilvl w:val="0"/>
          <w:numId w:val="2"/>
        </w:numPr>
        <w:tabs>
          <w:tab w:val="left" w:pos="709"/>
        </w:tabs>
        <w:jc w:val="both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  <w:r w:rsidRPr="0057277B">
        <w:rPr>
          <w:rFonts w:asciiTheme="majorBidi" w:hAnsiTheme="majorBidi" w:cstheme="majorBidi"/>
          <w:sz w:val="22"/>
          <w:szCs w:val="22"/>
          <w:lang w:val="fr-FR"/>
        </w:rPr>
        <w:t xml:space="preserve">Le Gouvernement de la République Islamique de Mauritanie a reçu un prêt de la Banque Islamique de Développement (BID) pour financer le coût du Projet de construction et d’équipement d’un Centre National de Cardiologie (CNC) à Nouakchott et envisage d’utiliser une partie des fonds pour couvrir les paiements éligibles au titre du </w:t>
      </w:r>
      <w:r w:rsidRPr="0057277B">
        <w:rPr>
          <w:rFonts w:asciiTheme="majorBidi" w:hAnsiTheme="majorBidi" w:cstheme="majorBidi"/>
          <w:b/>
          <w:bCs/>
          <w:sz w:val="22"/>
          <w:szCs w:val="22"/>
          <w:lang w:val="fr-FR"/>
        </w:rPr>
        <w:t>marché d’acquisition et d’installation, en neuf (09) lots, des équipements biomédicaux destinés au CNC de Nouakchott.</w:t>
      </w:r>
    </w:p>
    <w:p w:rsidR="004B28D6" w:rsidRPr="0057277B" w:rsidRDefault="004B28D6" w:rsidP="00950FAE">
      <w:pPr>
        <w:tabs>
          <w:tab w:val="left" w:pos="709"/>
        </w:tabs>
        <w:ind w:left="720" w:hanging="720"/>
        <w:jc w:val="both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  <w:r w:rsidRPr="0057277B">
        <w:rPr>
          <w:rFonts w:asciiTheme="majorBidi" w:hAnsiTheme="majorBidi" w:cstheme="majorBidi"/>
          <w:b/>
          <w:bCs/>
          <w:sz w:val="22"/>
          <w:szCs w:val="22"/>
          <w:lang w:val="fr-FR"/>
        </w:rPr>
        <w:tab/>
        <w:t xml:space="preserve">Le présent appel d’offres fait suite à l’avis général de passation des marché publié dans </w:t>
      </w:r>
      <w:r w:rsidR="00950FAE" w:rsidRPr="0057277B">
        <w:rPr>
          <w:rFonts w:asciiTheme="majorBidi" w:hAnsiTheme="majorBidi" w:cstheme="majorBidi"/>
          <w:b/>
          <w:bCs/>
          <w:sz w:val="22"/>
          <w:szCs w:val="22"/>
          <w:lang w:val="fr-FR"/>
        </w:rPr>
        <w:t>J</w:t>
      </w:r>
      <w:r w:rsidR="00950FAE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EUNE </w:t>
      </w:r>
      <w:r w:rsidR="00950FAE" w:rsidRPr="0057277B">
        <w:rPr>
          <w:rFonts w:asciiTheme="majorBidi" w:hAnsiTheme="majorBidi" w:cstheme="majorBidi"/>
          <w:b/>
          <w:bCs/>
          <w:sz w:val="22"/>
          <w:szCs w:val="22"/>
          <w:lang w:val="fr-FR"/>
        </w:rPr>
        <w:t>A</w:t>
      </w:r>
      <w:r w:rsidR="00950FAE">
        <w:rPr>
          <w:rFonts w:asciiTheme="majorBidi" w:hAnsiTheme="majorBidi" w:cstheme="majorBidi"/>
          <w:b/>
          <w:bCs/>
          <w:sz w:val="22"/>
          <w:szCs w:val="22"/>
          <w:lang w:val="fr-FR"/>
        </w:rPr>
        <w:t>FRIQUE</w:t>
      </w:r>
      <w:r w:rsidR="00950FAE" w:rsidRPr="0057277B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 </w:t>
      </w:r>
      <w:r w:rsidR="00950FAE">
        <w:rPr>
          <w:rFonts w:asciiTheme="majorBidi" w:hAnsiTheme="majorBidi" w:cstheme="majorBidi"/>
          <w:b/>
          <w:bCs/>
          <w:sz w:val="22"/>
          <w:szCs w:val="22"/>
          <w:lang w:val="fr-FR"/>
        </w:rPr>
        <w:t>N° 2757 en date du 10 au 16 novembre 2013</w:t>
      </w:r>
      <w:r w:rsidR="00950FAE" w:rsidRPr="0057277B">
        <w:rPr>
          <w:rFonts w:asciiTheme="majorBidi" w:hAnsiTheme="majorBidi" w:cstheme="majorBidi"/>
          <w:b/>
          <w:bCs/>
          <w:sz w:val="22"/>
          <w:szCs w:val="22"/>
          <w:lang w:val="fr-FR"/>
        </w:rPr>
        <w:t> </w:t>
      </w:r>
      <w:r w:rsidRPr="0057277B">
        <w:rPr>
          <w:rFonts w:asciiTheme="majorBidi" w:hAnsiTheme="majorBidi" w:cstheme="majorBidi"/>
          <w:b/>
          <w:bCs/>
          <w:sz w:val="22"/>
          <w:szCs w:val="22"/>
          <w:lang w:val="fr-FR"/>
        </w:rPr>
        <w:t>; Les prestations objet du présent marché sont financées suivant le mode de vente à tempérament [</w:t>
      </w:r>
      <w:r w:rsidRPr="0057277B">
        <w:rPr>
          <w:rFonts w:asciiTheme="majorBidi" w:hAnsiTheme="majorBidi" w:cstheme="majorBidi"/>
          <w:bCs/>
          <w:sz w:val="22"/>
          <w:szCs w:val="22"/>
          <w:rtl/>
          <w:lang w:val="fr-FR"/>
        </w:rPr>
        <w:t>البيع الآجل</w:t>
      </w:r>
      <w:r w:rsidRPr="0057277B">
        <w:rPr>
          <w:rFonts w:asciiTheme="majorBidi" w:hAnsiTheme="majorBidi" w:cstheme="majorBidi"/>
          <w:b/>
          <w:bCs/>
          <w:sz w:val="22"/>
          <w:szCs w:val="22"/>
          <w:lang w:val="fr-FR"/>
        </w:rPr>
        <w:t>]</w:t>
      </w:r>
      <w:r w:rsidRPr="0057277B">
        <w:rPr>
          <w:rFonts w:asciiTheme="majorBidi" w:hAnsiTheme="majorBidi" w:cstheme="majorBidi"/>
          <w:sz w:val="22"/>
          <w:szCs w:val="22"/>
          <w:lang w:val="fr-FR"/>
        </w:rPr>
        <w:t>.</w:t>
      </w:r>
      <w:r w:rsidRPr="0057277B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 </w:t>
      </w:r>
    </w:p>
    <w:p w:rsidR="004B28D6" w:rsidRPr="0057277B" w:rsidRDefault="004B28D6" w:rsidP="004B28D6">
      <w:pPr>
        <w:tabs>
          <w:tab w:val="left" w:pos="709"/>
        </w:tabs>
        <w:ind w:left="720" w:hanging="720"/>
        <w:jc w:val="both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  <w:r w:rsidRPr="0057277B">
        <w:rPr>
          <w:rFonts w:asciiTheme="majorBidi" w:hAnsiTheme="majorBidi" w:cstheme="majorBidi"/>
          <w:sz w:val="22"/>
          <w:szCs w:val="22"/>
          <w:lang w:val="fr-FR"/>
        </w:rPr>
        <w:t>2.</w:t>
      </w:r>
      <w:r w:rsidRPr="0057277B">
        <w:rPr>
          <w:rFonts w:asciiTheme="majorBidi" w:hAnsiTheme="majorBidi" w:cstheme="majorBidi"/>
          <w:sz w:val="22"/>
          <w:szCs w:val="22"/>
          <w:lang w:val="fr-FR"/>
        </w:rPr>
        <w:tab/>
        <w:t xml:space="preserve">L’Unité de Gestion du Projet du CNC invite les soumissionnaires intéressés à proposer des offres sous plis fermés pour </w:t>
      </w:r>
      <w:r w:rsidRPr="0057277B">
        <w:rPr>
          <w:rFonts w:asciiTheme="majorBidi" w:hAnsiTheme="majorBidi" w:cstheme="majorBidi"/>
          <w:b/>
          <w:bCs/>
          <w:sz w:val="22"/>
          <w:szCs w:val="22"/>
          <w:lang w:val="fr-FR"/>
        </w:rPr>
        <w:t>l’acquisition et l’installation, en neuf (09) lots, des équipements biomédicaux destinés au CNC de Nouakchott.</w:t>
      </w:r>
    </w:p>
    <w:p w:rsidR="004B28D6" w:rsidRPr="0057277B" w:rsidRDefault="004B28D6" w:rsidP="004B28D6">
      <w:pPr>
        <w:tabs>
          <w:tab w:val="left" w:pos="709"/>
        </w:tabs>
        <w:ind w:left="720" w:hanging="720"/>
        <w:jc w:val="both"/>
        <w:rPr>
          <w:rFonts w:asciiTheme="majorBidi" w:hAnsiTheme="majorBidi" w:cstheme="majorBidi"/>
          <w:spacing w:val="-3"/>
          <w:sz w:val="22"/>
          <w:szCs w:val="22"/>
          <w:lang w:val="fr-FR"/>
        </w:rPr>
      </w:pPr>
      <w:r w:rsidRPr="0057277B">
        <w:rPr>
          <w:rFonts w:asciiTheme="majorBidi" w:hAnsiTheme="majorBidi" w:cstheme="majorBidi"/>
          <w:spacing w:val="-3"/>
          <w:sz w:val="22"/>
          <w:szCs w:val="22"/>
          <w:lang w:val="fr-FR"/>
        </w:rPr>
        <w:t>3.</w:t>
      </w:r>
      <w:r w:rsidRPr="0057277B">
        <w:rPr>
          <w:rFonts w:asciiTheme="majorBidi" w:hAnsiTheme="majorBidi" w:cstheme="majorBidi"/>
          <w:spacing w:val="-3"/>
          <w:sz w:val="22"/>
          <w:szCs w:val="22"/>
          <w:lang w:val="fr-FR"/>
        </w:rPr>
        <w:tab/>
        <w:t xml:space="preserve">Les </w:t>
      </w:r>
      <w:r w:rsidRPr="0057277B">
        <w:rPr>
          <w:rFonts w:asciiTheme="majorBidi" w:hAnsiTheme="majorBidi" w:cstheme="majorBidi"/>
          <w:sz w:val="22"/>
          <w:szCs w:val="22"/>
          <w:lang w:val="fr-FR"/>
        </w:rPr>
        <w:t>soumissionnaires</w:t>
      </w:r>
      <w:r w:rsidRPr="0057277B">
        <w:rPr>
          <w:rFonts w:asciiTheme="majorBidi" w:hAnsiTheme="majorBidi" w:cstheme="majorBidi"/>
          <w:spacing w:val="-3"/>
          <w:sz w:val="22"/>
          <w:szCs w:val="22"/>
          <w:lang w:val="fr-FR"/>
        </w:rPr>
        <w:t xml:space="preserve"> intéressés par cet appel d’offres peuvent obtenir des informations supplémentaires dans les bureaux de l’UGP-CNC à l’adresse suivante :</w:t>
      </w:r>
    </w:p>
    <w:p w:rsidR="004B28D6" w:rsidRPr="0057277B" w:rsidRDefault="004B28D6" w:rsidP="004B28D6">
      <w:pPr>
        <w:ind w:left="684"/>
        <w:jc w:val="both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  <w:r w:rsidRPr="0057277B">
        <w:rPr>
          <w:rFonts w:asciiTheme="majorBidi" w:hAnsiTheme="majorBidi" w:cstheme="majorBidi"/>
          <w:b/>
          <w:bCs/>
          <w:sz w:val="22"/>
          <w:szCs w:val="22"/>
          <w:lang w:val="fr-FR"/>
        </w:rPr>
        <w:t>Unité de Gestion du Projet CNC,</w:t>
      </w:r>
    </w:p>
    <w:p w:rsidR="004B28D6" w:rsidRPr="0057277B" w:rsidRDefault="004B28D6" w:rsidP="004B28D6">
      <w:pPr>
        <w:ind w:left="684"/>
        <w:jc w:val="both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  <w:r w:rsidRPr="0057277B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BP 6252, Nouakchott, Mauritanie. </w:t>
      </w:r>
    </w:p>
    <w:p w:rsidR="004B28D6" w:rsidRPr="0057277B" w:rsidRDefault="004B28D6" w:rsidP="004B28D6">
      <w:pPr>
        <w:ind w:left="684"/>
        <w:jc w:val="both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  <w:r w:rsidRPr="0057277B">
        <w:rPr>
          <w:rFonts w:asciiTheme="majorBidi" w:hAnsiTheme="majorBidi" w:cstheme="majorBidi"/>
          <w:b/>
          <w:bCs/>
          <w:sz w:val="22"/>
          <w:szCs w:val="22"/>
          <w:lang w:val="fr-FR"/>
        </w:rPr>
        <w:t>Tél. : 00 222 45297575  -   Fax : 00 222 45252569</w:t>
      </w:r>
    </w:p>
    <w:p w:rsidR="004B28D6" w:rsidRPr="0057277B" w:rsidRDefault="004B28D6" w:rsidP="004B28D6">
      <w:pPr>
        <w:tabs>
          <w:tab w:val="left" w:pos="709"/>
        </w:tabs>
        <w:ind w:left="720" w:hanging="720"/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57277B">
        <w:rPr>
          <w:rFonts w:asciiTheme="majorBidi" w:hAnsiTheme="majorBidi" w:cstheme="majorBidi"/>
          <w:spacing w:val="-3"/>
          <w:sz w:val="22"/>
          <w:szCs w:val="22"/>
          <w:lang w:val="fr-FR"/>
        </w:rPr>
        <w:t>4.</w:t>
      </w:r>
      <w:r w:rsidRPr="0057277B">
        <w:rPr>
          <w:rFonts w:asciiTheme="majorBidi" w:hAnsiTheme="majorBidi" w:cstheme="majorBidi"/>
          <w:spacing w:val="-3"/>
          <w:sz w:val="22"/>
          <w:szCs w:val="22"/>
          <w:lang w:val="fr-FR"/>
        </w:rPr>
        <w:tab/>
        <w:t xml:space="preserve">Le Dossier d’appel d’offres pourra être acheté par les candidats, sur demande écrite au service mentionné ci dessus et moyennant paiement d’un montant non remboursable de </w:t>
      </w:r>
      <w:r w:rsidRPr="0057277B">
        <w:rPr>
          <w:rFonts w:asciiTheme="majorBidi" w:hAnsiTheme="majorBidi" w:cstheme="majorBidi"/>
          <w:b/>
          <w:bCs/>
          <w:spacing w:val="-3"/>
          <w:sz w:val="22"/>
          <w:szCs w:val="22"/>
          <w:lang w:val="fr-FR"/>
        </w:rPr>
        <w:t>80.000</w:t>
      </w:r>
      <w:r w:rsidRPr="0057277B">
        <w:rPr>
          <w:rFonts w:asciiTheme="majorBidi" w:hAnsiTheme="majorBidi" w:cstheme="majorBidi"/>
          <w:spacing w:val="-3"/>
          <w:sz w:val="22"/>
          <w:szCs w:val="22"/>
          <w:lang w:val="fr-FR"/>
        </w:rPr>
        <w:t xml:space="preserve"> </w:t>
      </w:r>
      <w:r w:rsidRPr="0057277B">
        <w:rPr>
          <w:rFonts w:asciiTheme="majorBidi" w:hAnsiTheme="majorBidi" w:cstheme="majorBidi"/>
          <w:b/>
          <w:bCs/>
          <w:spacing w:val="-3"/>
          <w:sz w:val="22"/>
          <w:szCs w:val="22"/>
          <w:lang w:val="fr-FR"/>
        </w:rPr>
        <w:t>Ouguiyas</w:t>
      </w:r>
      <w:r w:rsidRPr="0057277B">
        <w:rPr>
          <w:rFonts w:asciiTheme="majorBidi" w:hAnsiTheme="majorBidi" w:cstheme="majorBidi"/>
          <w:spacing w:val="-3"/>
          <w:sz w:val="22"/>
          <w:szCs w:val="22"/>
          <w:lang w:val="fr-FR"/>
        </w:rPr>
        <w:t xml:space="preserve"> payable</w:t>
      </w:r>
      <w:r w:rsidRPr="0057277B">
        <w:rPr>
          <w:rFonts w:asciiTheme="majorBidi" w:hAnsiTheme="majorBidi" w:cstheme="majorBidi"/>
          <w:sz w:val="22"/>
          <w:szCs w:val="22"/>
          <w:lang w:val="fr-FR"/>
        </w:rPr>
        <w:t xml:space="preserve"> en monnaie ou par chèque bancaire certifié au trésor public de la République Islamique de Mauritanie. </w:t>
      </w:r>
    </w:p>
    <w:p w:rsidR="004B28D6" w:rsidRPr="0057277B" w:rsidRDefault="004B28D6" w:rsidP="004B28D6">
      <w:pPr>
        <w:numPr>
          <w:ilvl w:val="0"/>
          <w:numId w:val="1"/>
        </w:numPr>
        <w:ind w:hanging="720"/>
        <w:jc w:val="both"/>
        <w:rPr>
          <w:rFonts w:asciiTheme="majorBidi" w:hAnsiTheme="majorBidi" w:cstheme="majorBidi"/>
          <w:spacing w:val="-3"/>
          <w:sz w:val="22"/>
          <w:szCs w:val="22"/>
          <w:lang w:val="fr-FR"/>
        </w:rPr>
      </w:pPr>
      <w:r w:rsidRPr="0057277B">
        <w:rPr>
          <w:rFonts w:asciiTheme="majorBidi" w:hAnsiTheme="majorBidi" w:cstheme="majorBidi"/>
          <w:spacing w:val="-3"/>
          <w:sz w:val="22"/>
          <w:szCs w:val="22"/>
          <w:lang w:val="fr-FR"/>
        </w:rPr>
        <w:t xml:space="preserve">Toutes les offres doivent être </w:t>
      </w:r>
      <w:r w:rsidRPr="0057277B">
        <w:rPr>
          <w:rFonts w:asciiTheme="majorBidi" w:hAnsiTheme="majorBidi" w:cstheme="majorBidi"/>
          <w:b/>
          <w:bCs/>
          <w:spacing w:val="-3"/>
          <w:sz w:val="22"/>
          <w:szCs w:val="22"/>
          <w:lang w:val="fr-FR"/>
        </w:rPr>
        <w:t>valables</w:t>
      </w:r>
      <w:r w:rsidRPr="0057277B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 pour une période de 90 jours</w:t>
      </w:r>
      <w:r w:rsidRPr="0057277B">
        <w:rPr>
          <w:rFonts w:asciiTheme="majorBidi" w:hAnsiTheme="majorBidi" w:cstheme="majorBidi"/>
          <w:sz w:val="22"/>
          <w:szCs w:val="22"/>
          <w:lang w:val="fr-FR"/>
        </w:rPr>
        <w:t xml:space="preserve"> après l’ouverture des plis. Elles seront</w:t>
      </w:r>
      <w:r w:rsidRPr="0057277B">
        <w:rPr>
          <w:rFonts w:asciiTheme="majorBidi" w:hAnsiTheme="majorBidi" w:cstheme="majorBidi"/>
          <w:spacing w:val="-3"/>
          <w:sz w:val="22"/>
          <w:szCs w:val="22"/>
          <w:lang w:val="fr-FR"/>
        </w:rPr>
        <w:t xml:space="preserve"> déposées à l’adresse indiquée ci-dessous au plus tard </w:t>
      </w:r>
      <w:r w:rsidRPr="0057277B">
        <w:rPr>
          <w:rFonts w:asciiTheme="majorBidi" w:hAnsiTheme="majorBidi" w:cstheme="majorBidi"/>
          <w:b/>
          <w:bCs/>
          <w:spacing w:val="-3"/>
          <w:sz w:val="22"/>
          <w:szCs w:val="22"/>
          <w:u w:val="single"/>
          <w:lang w:val="fr-FR"/>
        </w:rPr>
        <w:t>le 29/10/2015</w:t>
      </w:r>
      <w:r w:rsidRPr="0057277B">
        <w:rPr>
          <w:rFonts w:asciiTheme="majorBidi" w:hAnsiTheme="majorBidi" w:cstheme="majorBidi"/>
          <w:b/>
          <w:bCs/>
          <w:sz w:val="22"/>
          <w:szCs w:val="22"/>
          <w:u w:val="single"/>
          <w:lang w:val="fr-FR"/>
        </w:rPr>
        <w:t xml:space="preserve"> </w:t>
      </w:r>
      <w:r w:rsidRPr="0057277B">
        <w:rPr>
          <w:rFonts w:asciiTheme="majorBidi" w:hAnsiTheme="majorBidi" w:cstheme="majorBidi"/>
          <w:b/>
          <w:bCs/>
          <w:spacing w:val="-3"/>
          <w:sz w:val="22"/>
          <w:szCs w:val="22"/>
          <w:u w:val="single"/>
          <w:lang w:val="fr-FR"/>
        </w:rPr>
        <w:t>à 12 heures TU</w:t>
      </w:r>
      <w:r w:rsidRPr="0057277B">
        <w:rPr>
          <w:rFonts w:asciiTheme="majorBidi" w:hAnsiTheme="majorBidi" w:cstheme="majorBidi"/>
          <w:spacing w:val="-3"/>
          <w:sz w:val="22"/>
          <w:szCs w:val="22"/>
          <w:lang w:val="fr-FR"/>
        </w:rPr>
        <w:t>:</w:t>
      </w:r>
    </w:p>
    <w:p w:rsidR="004B28D6" w:rsidRPr="0057277B" w:rsidRDefault="004B28D6" w:rsidP="004B28D6">
      <w:pPr>
        <w:tabs>
          <w:tab w:val="left" w:pos="709"/>
        </w:tabs>
        <w:suppressAutoHyphens/>
        <w:jc w:val="center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  <w:r w:rsidRPr="0057277B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Monsieur le Président de la </w:t>
      </w:r>
    </w:p>
    <w:p w:rsidR="004B28D6" w:rsidRPr="0057277B" w:rsidRDefault="004B28D6" w:rsidP="004B28D6">
      <w:pPr>
        <w:tabs>
          <w:tab w:val="left" w:pos="709"/>
        </w:tabs>
        <w:suppressAutoHyphens/>
        <w:jc w:val="center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  <w:r w:rsidRPr="0057277B">
        <w:rPr>
          <w:rFonts w:asciiTheme="majorBidi" w:hAnsiTheme="majorBidi" w:cstheme="majorBidi"/>
          <w:b/>
          <w:bCs/>
          <w:sz w:val="22"/>
          <w:szCs w:val="22"/>
          <w:lang w:val="fr-FR"/>
        </w:rPr>
        <w:t>Commission des Marchés Publics des Secteurs Sociaux</w:t>
      </w:r>
    </w:p>
    <w:p w:rsidR="004B28D6" w:rsidRPr="0057277B" w:rsidRDefault="004B28D6" w:rsidP="004B28D6">
      <w:pPr>
        <w:tabs>
          <w:tab w:val="left" w:pos="709"/>
        </w:tabs>
        <w:suppressAutoHyphens/>
        <w:jc w:val="center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  <w:r w:rsidRPr="0057277B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Immeuble </w:t>
      </w:r>
      <w:proofErr w:type="spellStart"/>
      <w:r w:rsidRPr="0057277B">
        <w:rPr>
          <w:rFonts w:asciiTheme="majorBidi" w:hAnsiTheme="majorBidi" w:cstheme="majorBidi"/>
          <w:b/>
          <w:bCs/>
          <w:sz w:val="22"/>
          <w:szCs w:val="22"/>
          <w:lang w:val="fr-FR"/>
        </w:rPr>
        <w:t>Mouna</w:t>
      </w:r>
      <w:proofErr w:type="spellEnd"/>
      <w:r w:rsidRPr="0057277B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 2</w:t>
      </w:r>
      <w:r w:rsidRPr="0057277B">
        <w:rPr>
          <w:rFonts w:asciiTheme="majorBidi" w:hAnsiTheme="majorBidi" w:cstheme="majorBidi"/>
          <w:b/>
          <w:bCs/>
          <w:sz w:val="22"/>
          <w:szCs w:val="22"/>
          <w:vertAlign w:val="superscript"/>
          <w:lang w:val="fr-FR"/>
        </w:rPr>
        <w:t>ème</w:t>
      </w:r>
      <w:r w:rsidRPr="0057277B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 étage,  Avenue Moctar Ould Daddah </w:t>
      </w:r>
    </w:p>
    <w:p w:rsidR="004B28D6" w:rsidRPr="0057277B" w:rsidRDefault="004B28D6" w:rsidP="004B28D6">
      <w:pPr>
        <w:tabs>
          <w:tab w:val="left" w:pos="709"/>
        </w:tabs>
        <w:suppressAutoHyphens/>
        <w:jc w:val="center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  <w:r w:rsidRPr="0057277B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Téléphone 45 24 25 84 Nouakchott - Mauritanie </w:t>
      </w:r>
    </w:p>
    <w:p w:rsidR="004B28D6" w:rsidRPr="0057277B" w:rsidRDefault="004B28D6" w:rsidP="004B28D6">
      <w:pPr>
        <w:tabs>
          <w:tab w:val="left" w:pos="709"/>
        </w:tabs>
        <w:ind w:left="720"/>
        <w:jc w:val="both"/>
        <w:rPr>
          <w:rFonts w:asciiTheme="majorBidi" w:hAnsiTheme="majorBidi" w:cstheme="majorBidi"/>
          <w:spacing w:val="-3"/>
          <w:sz w:val="22"/>
          <w:szCs w:val="22"/>
          <w:lang w:val="fr-FR"/>
        </w:rPr>
      </w:pPr>
      <w:r w:rsidRPr="0057277B">
        <w:rPr>
          <w:rFonts w:asciiTheme="majorBidi" w:hAnsiTheme="majorBidi" w:cstheme="majorBidi"/>
          <w:spacing w:val="-3"/>
          <w:sz w:val="22"/>
          <w:szCs w:val="22"/>
          <w:lang w:val="fr-FR"/>
        </w:rPr>
        <w:t xml:space="preserve">L’offre  doit  être  accompagnée  d’une garantie  de soumission d’un montant </w:t>
      </w:r>
      <w:r w:rsidRPr="0057277B">
        <w:rPr>
          <w:rFonts w:asciiTheme="majorBidi" w:hAnsiTheme="majorBidi" w:cstheme="majorBidi"/>
          <w:b/>
          <w:bCs/>
          <w:spacing w:val="-3"/>
          <w:sz w:val="22"/>
          <w:szCs w:val="22"/>
          <w:lang w:val="fr-FR"/>
        </w:rPr>
        <w:t xml:space="preserve">en </w:t>
      </w:r>
      <w:r w:rsidRPr="0057277B">
        <w:rPr>
          <w:rFonts w:asciiTheme="majorBidi" w:hAnsiTheme="majorBidi" w:cstheme="majorBidi"/>
          <w:spacing w:val="-3"/>
          <w:sz w:val="22"/>
          <w:szCs w:val="22"/>
          <w:lang w:val="fr-FR"/>
        </w:rPr>
        <w:t xml:space="preserve"> Ouguiya ou son équivalent en monnaie convertible d’au   moins valable pour 120 jours à compter de la date de remise des offres : </w:t>
      </w:r>
    </w:p>
    <w:tbl>
      <w:tblPr>
        <w:tblW w:w="941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4694"/>
        <w:gridCol w:w="1677"/>
        <w:gridCol w:w="1629"/>
      </w:tblGrid>
      <w:tr w:rsidR="0057277B" w:rsidRPr="0057277B" w:rsidTr="0057277B">
        <w:trPr>
          <w:trHeight w:val="31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77B" w:rsidRPr="0057277B" w:rsidRDefault="0057277B" w:rsidP="00045272">
            <w:pPr>
              <w:widowControl/>
              <w:jc w:val="center"/>
              <w:rPr>
                <w:rFonts w:asciiTheme="majorBidi" w:hAnsiTheme="majorBidi" w:cstheme="majorBidi"/>
                <w:b/>
                <w:bCs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b/>
                <w:bCs/>
                <w:snapToGrid/>
                <w:sz w:val="22"/>
                <w:szCs w:val="22"/>
                <w:lang w:val="fr-FR"/>
              </w:rPr>
              <w:t>N° DU LOT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57277B" w:rsidRPr="0057277B" w:rsidRDefault="0057277B" w:rsidP="00045272">
            <w:pPr>
              <w:widowControl/>
              <w:jc w:val="center"/>
              <w:rPr>
                <w:rFonts w:asciiTheme="majorBidi" w:hAnsiTheme="majorBidi" w:cstheme="majorBidi"/>
                <w:b/>
                <w:bCs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b/>
                <w:bCs/>
                <w:snapToGrid/>
                <w:sz w:val="22"/>
                <w:szCs w:val="22"/>
                <w:lang w:val="fr-FR"/>
              </w:rPr>
              <w:t xml:space="preserve">DÉSIGNATIONS 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57277B" w:rsidRPr="0057277B" w:rsidRDefault="0057277B" w:rsidP="00045272">
            <w:pPr>
              <w:widowControl/>
              <w:jc w:val="center"/>
              <w:rPr>
                <w:rFonts w:asciiTheme="majorBidi" w:hAnsiTheme="majorBidi" w:cstheme="majorBidi"/>
                <w:b/>
                <w:bCs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b/>
                <w:bCs/>
                <w:snapToGrid/>
                <w:sz w:val="22"/>
                <w:szCs w:val="22"/>
                <w:lang w:val="fr-FR"/>
              </w:rPr>
              <w:t>CAUTION DE SOUMISSION </w:t>
            </w:r>
          </w:p>
        </w:tc>
        <w:tc>
          <w:tcPr>
            <w:tcW w:w="1787" w:type="dxa"/>
            <w:vAlign w:val="center"/>
          </w:tcPr>
          <w:p w:rsidR="0057277B" w:rsidRPr="0057277B" w:rsidRDefault="0057277B" w:rsidP="00045272">
            <w:pPr>
              <w:widowControl/>
              <w:jc w:val="center"/>
              <w:rPr>
                <w:rFonts w:asciiTheme="majorBidi" w:hAnsiTheme="majorBidi" w:cstheme="majorBidi"/>
                <w:b/>
                <w:bCs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b/>
                <w:bCs/>
                <w:snapToGrid/>
                <w:sz w:val="22"/>
                <w:szCs w:val="22"/>
                <w:lang w:val="fr-FR"/>
              </w:rPr>
              <w:t>Délais d’exécution</w:t>
            </w:r>
          </w:p>
        </w:tc>
      </w:tr>
      <w:tr w:rsidR="0057277B" w:rsidRPr="0057277B" w:rsidTr="0057277B">
        <w:trPr>
          <w:trHeight w:val="31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77B" w:rsidRPr="0057277B" w:rsidRDefault="0057277B" w:rsidP="00045272">
            <w:pPr>
              <w:widowControl/>
              <w:jc w:val="center"/>
              <w:rPr>
                <w:rFonts w:asciiTheme="majorBidi" w:hAnsiTheme="majorBidi" w:cstheme="majorBidi"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>Lot N°1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57277B" w:rsidRPr="0057277B" w:rsidRDefault="0057277B" w:rsidP="00045272">
            <w:pPr>
              <w:widowControl/>
              <w:jc w:val="both"/>
              <w:rPr>
                <w:rFonts w:asciiTheme="majorBidi" w:hAnsiTheme="majorBidi" w:cstheme="majorBidi"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>Fluides Médicaux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57277B" w:rsidRPr="0057277B" w:rsidRDefault="0057277B" w:rsidP="00045272">
            <w:pPr>
              <w:widowControl/>
              <w:jc w:val="center"/>
              <w:rPr>
                <w:rFonts w:asciiTheme="majorBidi" w:hAnsiTheme="majorBidi" w:cstheme="majorBidi"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 xml:space="preserve">4 000 </w:t>
            </w:r>
            <w:proofErr w:type="spellStart"/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>000</w:t>
            </w:r>
            <w:proofErr w:type="spellEnd"/>
          </w:p>
        </w:tc>
        <w:tc>
          <w:tcPr>
            <w:tcW w:w="1787" w:type="dxa"/>
            <w:vAlign w:val="center"/>
          </w:tcPr>
          <w:p w:rsidR="0057277B" w:rsidRPr="0057277B" w:rsidRDefault="0057277B" w:rsidP="00045272">
            <w:pPr>
              <w:widowControl/>
              <w:jc w:val="center"/>
              <w:rPr>
                <w:rFonts w:asciiTheme="majorBidi" w:hAnsiTheme="majorBidi" w:cstheme="majorBidi"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>Neuf  (09) mois</w:t>
            </w:r>
          </w:p>
        </w:tc>
      </w:tr>
      <w:tr w:rsidR="0057277B" w:rsidRPr="0057277B" w:rsidTr="0057277B">
        <w:trPr>
          <w:trHeight w:val="332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77B" w:rsidRPr="0057277B" w:rsidRDefault="0057277B" w:rsidP="00045272">
            <w:pPr>
              <w:widowControl/>
              <w:jc w:val="center"/>
              <w:rPr>
                <w:rFonts w:asciiTheme="majorBidi" w:hAnsiTheme="majorBidi" w:cstheme="majorBidi"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>Lot N°2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57277B" w:rsidRPr="0057277B" w:rsidRDefault="0057277B" w:rsidP="00045272">
            <w:pPr>
              <w:widowControl/>
              <w:jc w:val="both"/>
              <w:rPr>
                <w:rFonts w:asciiTheme="majorBidi" w:hAnsiTheme="majorBidi" w:cstheme="majorBidi"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>Bloc Opératoire, Anesthésie réanimation, Monitoring et ECG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57277B" w:rsidRPr="0057277B" w:rsidRDefault="0057277B" w:rsidP="00045272">
            <w:pPr>
              <w:widowControl/>
              <w:jc w:val="center"/>
              <w:rPr>
                <w:rFonts w:asciiTheme="majorBidi" w:hAnsiTheme="majorBidi" w:cstheme="majorBidi"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 xml:space="preserve">9 000 </w:t>
            </w:r>
            <w:proofErr w:type="spellStart"/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>000</w:t>
            </w:r>
            <w:proofErr w:type="spellEnd"/>
          </w:p>
        </w:tc>
        <w:tc>
          <w:tcPr>
            <w:tcW w:w="1787" w:type="dxa"/>
            <w:vAlign w:val="center"/>
          </w:tcPr>
          <w:p w:rsidR="0057277B" w:rsidRPr="0057277B" w:rsidRDefault="0057277B" w:rsidP="00045272">
            <w:pPr>
              <w:widowControl/>
              <w:jc w:val="center"/>
              <w:rPr>
                <w:rFonts w:asciiTheme="majorBidi" w:hAnsiTheme="majorBidi" w:cstheme="majorBidi"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>Neuf  (09) mois</w:t>
            </w:r>
          </w:p>
        </w:tc>
      </w:tr>
      <w:tr w:rsidR="0057277B" w:rsidRPr="0057277B" w:rsidTr="0057277B">
        <w:trPr>
          <w:trHeight w:val="31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77B" w:rsidRPr="0057277B" w:rsidRDefault="0057277B" w:rsidP="00045272">
            <w:pPr>
              <w:widowControl/>
              <w:jc w:val="center"/>
              <w:rPr>
                <w:rFonts w:asciiTheme="majorBidi" w:hAnsiTheme="majorBidi" w:cstheme="majorBidi"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>Lot N°3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57277B" w:rsidRPr="0057277B" w:rsidRDefault="0057277B" w:rsidP="00045272">
            <w:pPr>
              <w:widowControl/>
              <w:jc w:val="both"/>
              <w:rPr>
                <w:rFonts w:asciiTheme="majorBidi" w:hAnsiTheme="majorBidi" w:cstheme="majorBidi"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>Matériel roulant et diagnostic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57277B" w:rsidRPr="0057277B" w:rsidRDefault="0057277B" w:rsidP="00045272">
            <w:pPr>
              <w:widowControl/>
              <w:jc w:val="center"/>
              <w:rPr>
                <w:rFonts w:asciiTheme="majorBidi" w:hAnsiTheme="majorBidi" w:cstheme="majorBidi"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 xml:space="preserve">3 000 </w:t>
            </w:r>
            <w:proofErr w:type="spellStart"/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>000</w:t>
            </w:r>
            <w:proofErr w:type="spellEnd"/>
          </w:p>
        </w:tc>
        <w:tc>
          <w:tcPr>
            <w:tcW w:w="1787" w:type="dxa"/>
            <w:vAlign w:val="center"/>
          </w:tcPr>
          <w:p w:rsidR="0057277B" w:rsidRPr="0057277B" w:rsidRDefault="0057277B" w:rsidP="00045272">
            <w:pPr>
              <w:widowControl/>
              <w:jc w:val="center"/>
              <w:rPr>
                <w:rFonts w:asciiTheme="majorBidi" w:hAnsiTheme="majorBidi" w:cstheme="majorBidi"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>Neuf  (09) mois</w:t>
            </w:r>
          </w:p>
        </w:tc>
      </w:tr>
      <w:tr w:rsidR="0057277B" w:rsidRPr="0057277B" w:rsidTr="0057277B">
        <w:trPr>
          <w:trHeight w:val="31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77B" w:rsidRPr="0057277B" w:rsidRDefault="0057277B" w:rsidP="00045272">
            <w:pPr>
              <w:widowControl/>
              <w:jc w:val="center"/>
              <w:rPr>
                <w:rFonts w:asciiTheme="majorBidi" w:hAnsiTheme="majorBidi" w:cstheme="majorBidi"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>Lot N°4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57277B" w:rsidRPr="0057277B" w:rsidRDefault="0057277B" w:rsidP="00045272">
            <w:pPr>
              <w:widowControl/>
              <w:jc w:val="both"/>
              <w:rPr>
                <w:rFonts w:asciiTheme="majorBidi" w:hAnsiTheme="majorBidi" w:cstheme="majorBidi"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>Instruments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57277B" w:rsidRPr="0057277B" w:rsidRDefault="0057277B" w:rsidP="00045272">
            <w:pPr>
              <w:widowControl/>
              <w:jc w:val="center"/>
              <w:rPr>
                <w:rFonts w:asciiTheme="majorBidi" w:hAnsiTheme="majorBidi" w:cstheme="majorBidi"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 xml:space="preserve">1 000 </w:t>
            </w:r>
            <w:proofErr w:type="spellStart"/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>000</w:t>
            </w:r>
            <w:proofErr w:type="spellEnd"/>
          </w:p>
        </w:tc>
        <w:tc>
          <w:tcPr>
            <w:tcW w:w="1787" w:type="dxa"/>
            <w:vAlign w:val="center"/>
          </w:tcPr>
          <w:p w:rsidR="0057277B" w:rsidRPr="0057277B" w:rsidRDefault="0057277B" w:rsidP="00045272">
            <w:pPr>
              <w:widowControl/>
              <w:jc w:val="center"/>
              <w:rPr>
                <w:rFonts w:asciiTheme="majorBidi" w:hAnsiTheme="majorBidi" w:cstheme="majorBidi"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>Neuf  (09) mois</w:t>
            </w:r>
          </w:p>
        </w:tc>
      </w:tr>
      <w:tr w:rsidR="0057277B" w:rsidRPr="0057277B" w:rsidTr="0057277B">
        <w:trPr>
          <w:trHeight w:val="31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77B" w:rsidRPr="0057277B" w:rsidRDefault="0057277B" w:rsidP="00045272">
            <w:pPr>
              <w:widowControl/>
              <w:jc w:val="center"/>
              <w:rPr>
                <w:rFonts w:asciiTheme="majorBidi" w:hAnsiTheme="majorBidi" w:cstheme="majorBidi"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>Lot N°5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57277B" w:rsidRPr="0057277B" w:rsidRDefault="0057277B" w:rsidP="00045272">
            <w:pPr>
              <w:widowControl/>
              <w:jc w:val="both"/>
              <w:rPr>
                <w:rFonts w:asciiTheme="majorBidi" w:hAnsiTheme="majorBidi" w:cstheme="majorBidi"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>imagerie médicale et pacs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57277B" w:rsidRPr="0057277B" w:rsidRDefault="0057277B" w:rsidP="00045272">
            <w:pPr>
              <w:widowControl/>
              <w:jc w:val="center"/>
              <w:rPr>
                <w:rFonts w:asciiTheme="majorBidi" w:hAnsiTheme="majorBidi" w:cstheme="majorBidi"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 xml:space="preserve">11 000 </w:t>
            </w:r>
            <w:proofErr w:type="spellStart"/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>000</w:t>
            </w:r>
            <w:proofErr w:type="spellEnd"/>
          </w:p>
        </w:tc>
        <w:tc>
          <w:tcPr>
            <w:tcW w:w="1787" w:type="dxa"/>
            <w:vAlign w:val="center"/>
          </w:tcPr>
          <w:p w:rsidR="0057277B" w:rsidRPr="0057277B" w:rsidRDefault="0057277B" w:rsidP="00045272">
            <w:pPr>
              <w:widowControl/>
              <w:jc w:val="center"/>
              <w:rPr>
                <w:rFonts w:asciiTheme="majorBidi" w:hAnsiTheme="majorBidi" w:cstheme="majorBidi"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>Neuf  (09) mois</w:t>
            </w:r>
          </w:p>
        </w:tc>
      </w:tr>
      <w:tr w:rsidR="0057277B" w:rsidRPr="0057277B" w:rsidTr="0057277B">
        <w:trPr>
          <w:trHeight w:val="31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77B" w:rsidRPr="0057277B" w:rsidRDefault="0057277B" w:rsidP="00045272">
            <w:pPr>
              <w:widowControl/>
              <w:jc w:val="center"/>
              <w:rPr>
                <w:rFonts w:asciiTheme="majorBidi" w:hAnsiTheme="majorBidi" w:cstheme="majorBidi"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>Lot N°6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57277B" w:rsidRPr="0057277B" w:rsidRDefault="0057277B" w:rsidP="00045272">
            <w:pPr>
              <w:widowControl/>
              <w:jc w:val="both"/>
              <w:rPr>
                <w:rFonts w:asciiTheme="majorBidi" w:hAnsiTheme="majorBidi" w:cstheme="majorBidi"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>Traitement des Déchets : Banalisation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57277B" w:rsidRPr="0057277B" w:rsidRDefault="0057277B" w:rsidP="00045272">
            <w:pPr>
              <w:widowControl/>
              <w:jc w:val="center"/>
              <w:rPr>
                <w:rFonts w:asciiTheme="majorBidi" w:hAnsiTheme="majorBidi" w:cstheme="majorBidi"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>800 000</w:t>
            </w:r>
          </w:p>
        </w:tc>
        <w:tc>
          <w:tcPr>
            <w:tcW w:w="1787" w:type="dxa"/>
            <w:vAlign w:val="center"/>
          </w:tcPr>
          <w:p w:rsidR="0057277B" w:rsidRPr="0057277B" w:rsidRDefault="0057277B" w:rsidP="00045272">
            <w:pPr>
              <w:widowControl/>
              <w:jc w:val="center"/>
              <w:rPr>
                <w:rFonts w:asciiTheme="majorBidi" w:hAnsiTheme="majorBidi" w:cstheme="majorBidi"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>Neuf  (09) mois</w:t>
            </w:r>
          </w:p>
        </w:tc>
      </w:tr>
      <w:tr w:rsidR="0057277B" w:rsidRPr="0057277B" w:rsidTr="0057277B">
        <w:trPr>
          <w:trHeight w:val="31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77B" w:rsidRPr="0057277B" w:rsidRDefault="0057277B" w:rsidP="00045272">
            <w:pPr>
              <w:widowControl/>
              <w:jc w:val="center"/>
              <w:rPr>
                <w:rFonts w:asciiTheme="majorBidi" w:hAnsiTheme="majorBidi" w:cstheme="majorBidi"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>Lot N°7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57277B" w:rsidRPr="0057277B" w:rsidRDefault="0057277B" w:rsidP="00045272">
            <w:pPr>
              <w:widowControl/>
              <w:jc w:val="both"/>
              <w:rPr>
                <w:rFonts w:asciiTheme="majorBidi" w:hAnsiTheme="majorBidi" w:cstheme="majorBidi"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>Laboratoire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57277B" w:rsidRPr="0057277B" w:rsidRDefault="0057277B" w:rsidP="00045272">
            <w:pPr>
              <w:widowControl/>
              <w:jc w:val="center"/>
              <w:rPr>
                <w:rFonts w:asciiTheme="majorBidi" w:hAnsiTheme="majorBidi" w:cstheme="majorBidi"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>2 500 000</w:t>
            </w:r>
          </w:p>
        </w:tc>
        <w:tc>
          <w:tcPr>
            <w:tcW w:w="1787" w:type="dxa"/>
            <w:vAlign w:val="center"/>
          </w:tcPr>
          <w:p w:rsidR="0057277B" w:rsidRPr="0057277B" w:rsidRDefault="0057277B" w:rsidP="00045272">
            <w:pPr>
              <w:widowControl/>
              <w:jc w:val="center"/>
              <w:rPr>
                <w:rFonts w:asciiTheme="majorBidi" w:hAnsiTheme="majorBidi" w:cstheme="majorBidi"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>Neuf  (09) mois</w:t>
            </w:r>
          </w:p>
        </w:tc>
      </w:tr>
      <w:tr w:rsidR="0057277B" w:rsidRPr="0057277B" w:rsidTr="0057277B">
        <w:trPr>
          <w:trHeight w:val="31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77B" w:rsidRPr="0057277B" w:rsidRDefault="0057277B" w:rsidP="00045272">
            <w:pPr>
              <w:widowControl/>
              <w:jc w:val="center"/>
              <w:rPr>
                <w:rFonts w:asciiTheme="majorBidi" w:hAnsiTheme="majorBidi" w:cstheme="majorBidi"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>Lot N°8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57277B" w:rsidRPr="0057277B" w:rsidRDefault="0057277B" w:rsidP="00045272">
            <w:pPr>
              <w:widowControl/>
              <w:jc w:val="both"/>
              <w:rPr>
                <w:rFonts w:asciiTheme="majorBidi" w:hAnsiTheme="majorBidi" w:cstheme="majorBidi"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snapToGrid/>
                <w:color w:val="000000"/>
                <w:sz w:val="22"/>
                <w:szCs w:val="22"/>
                <w:lang w:val="fr-FR"/>
              </w:rPr>
              <w:t>Système  de Transport Pneumatique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57277B" w:rsidRPr="0057277B" w:rsidRDefault="0057277B" w:rsidP="00045272">
            <w:pPr>
              <w:widowControl/>
              <w:jc w:val="center"/>
              <w:rPr>
                <w:rFonts w:asciiTheme="majorBidi" w:hAnsiTheme="majorBidi" w:cstheme="majorBidi"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>1 500 000</w:t>
            </w:r>
          </w:p>
        </w:tc>
        <w:tc>
          <w:tcPr>
            <w:tcW w:w="1787" w:type="dxa"/>
            <w:vAlign w:val="center"/>
          </w:tcPr>
          <w:p w:rsidR="0057277B" w:rsidRPr="0057277B" w:rsidRDefault="0057277B" w:rsidP="00045272">
            <w:pPr>
              <w:widowControl/>
              <w:jc w:val="center"/>
              <w:rPr>
                <w:rFonts w:asciiTheme="majorBidi" w:hAnsiTheme="majorBidi" w:cstheme="majorBidi"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>Neuf  (09) mois</w:t>
            </w:r>
          </w:p>
        </w:tc>
      </w:tr>
      <w:tr w:rsidR="0057277B" w:rsidRPr="0057277B" w:rsidTr="0057277B">
        <w:trPr>
          <w:trHeight w:val="280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7277B" w:rsidRPr="0057277B" w:rsidRDefault="0057277B" w:rsidP="00045272">
            <w:pPr>
              <w:widowControl/>
              <w:jc w:val="center"/>
              <w:rPr>
                <w:rFonts w:asciiTheme="majorBidi" w:hAnsiTheme="majorBidi" w:cstheme="majorBidi"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>Lot N°9</w:t>
            </w:r>
          </w:p>
        </w:tc>
        <w:tc>
          <w:tcPr>
            <w:tcW w:w="4694" w:type="dxa"/>
            <w:shd w:val="clear" w:color="auto" w:fill="auto"/>
            <w:noWrap/>
            <w:vAlign w:val="center"/>
            <w:hideMark/>
          </w:tcPr>
          <w:p w:rsidR="0057277B" w:rsidRPr="0057277B" w:rsidRDefault="0057277B" w:rsidP="00045272">
            <w:pPr>
              <w:widowControl/>
              <w:jc w:val="both"/>
              <w:rPr>
                <w:rFonts w:asciiTheme="majorBidi" w:hAnsiTheme="majorBidi" w:cstheme="majorBidi"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>Cuisine &amp; buanderie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57277B" w:rsidRPr="0057277B" w:rsidRDefault="0057277B" w:rsidP="00045272">
            <w:pPr>
              <w:widowControl/>
              <w:jc w:val="center"/>
              <w:rPr>
                <w:rFonts w:asciiTheme="majorBidi" w:hAnsiTheme="majorBidi" w:cstheme="majorBidi"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 xml:space="preserve">1 000 </w:t>
            </w:r>
            <w:proofErr w:type="spellStart"/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>000</w:t>
            </w:r>
            <w:proofErr w:type="spellEnd"/>
          </w:p>
        </w:tc>
        <w:tc>
          <w:tcPr>
            <w:tcW w:w="1787" w:type="dxa"/>
            <w:vAlign w:val="center"/>
          </w:tcPr>
          <w:p w:rsidR="0057277B" w:rsidRPr="0057277B" w:rsidRDefault="0057277B" w:rsidP="00045272">
            <w:pPr>
              <w:widowControl/>
              <w:jc w:val="center"/>
              <w:rPr>
                <w:rFonts w:asciiTheme="majorBidi" w:hAnsiTheme="majorBidi" w:cstheme="majorBidi"/>
                <w:snapToGrid/>
                <w:szCs w:val="22"/>
                <w:lang w:val="fr-FR"/>
              </w:rPr>
            </w:pPr>
            <w:r w:rsidRPr="0057277B">
              <w:rPr>
                <w:rFonts w:asciiTheme="majorBidi" w:hAnsiTheme="majorBidi" w:cstheme="majorBidi"/>
                <w:snapToGrid/>
                <w:sz w:val="22"/>
                <w:szCs w:val="22"/>
                <w:lang w:val="fr-FR"/>
              </w:rPr>
              <w:t>Neuf  (09) mois</w:t>
            </w:r>
          </w:p>
        </w:tc>
      </w:tr>
    </w:tbl>
    <w:p w:rsidR="0057277B" w:rsidRDefault="0057277B" w:rsidP="004B28D6">
      <w:pPr>
        <w:tabs>
          <w:tab w:val="left" w:pos="709"/>
        </w:tabs>
        <w:ind w:left="720"/>
        <w:jc w:val="both"/>
        <w:rPr>
          <w:rFonts w:asciiTheme="majorBidi" w:hAnsiTheme="majorBidi" w:cstheme="majorBidi"/>
          <w:spacing w:val="-3"/>
          <w:sz w:val="22"/>
          <w:szCs w:val="22"/>
          <w:lang w:val="fr-FR"/>
        </w:rPr>
      </w:pPr>
    </w:p>
    <w:p w:rsidR="004B28D6" w:rsidRPr="0057277B" w:rsidRDefault="004B28D6" w:rsidP="004B28D6">
      <w:pPr>
        <w:tabs>
          <w:tab w:val="left" w:pos="709"/>
        </w:tabs>
        <w:ind w:left="720"/>
        <w:jc w:val="both"/>
        <w:rPr>
          <w:rFonts w:asciiTheme="majorBidi" w:hAnsiTheme="majorBidi" w:cstheme="majorBidi"/>
          <w:spacing w:val="-3"/>
          <w:sz w:val="22"/>
          <w:szCs w:val="22"/>
          <w:lang w:val="fr-FR"/>
        </w:rPr>
      </w:pPr>
      <w:r w:rsidRPr="0057277B">
        <w:rPr>
          <w:rFonts w:asciiTheme="majorBidi" w:hAnsiTheme="majorBidi" w:cstheme="majorBidi"/>
          <w:b/>
          <w:bCs/>
          <w:spacing w:val="-3"/>
          <w:sz w:val="22"/>
          <w:szCs w:val="22"/>
          <w:u w:val="single"/>
          <w:lang w:val="fr-FR"/>
        </w:rPr>
        <w:t>Le Fournisseur peut soumissionner pour un ou plusieurs lots</w:t>
      </w:r>
      <w:r w:rsidRPr="0057277B">
        <w:rPr>
          <w:rFonts w:asciiTheme="majorBidi" w:hAnsiTheme="majorBidi" w:cstheme="majorBidi"/>
          <w:b/>
          <w:bCs/>
          <w:spacing w:val="-3"/>
          <w:sz w:val="22"/>
          <w:szCs w:val="22"/>
          <w:lang w:val="fr-FR"/>
        </w:rPr>
        <w:t>.</w:t>
      </w:r>
    </w:p>
    <w:p w:rsidR="004B28D6" w:rsidRPr="0057277B" w:rsidRDefault="004B28D6" w:rsidP="004B28D6">
      <w:pPr>
        <w:tabs>
          <w:tab w:val="left" w:pos="709"/>
        </w:tabs>
        <w:ind w:left="720" w:hanging="720"/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57277B">
        <w:rPr>
          <w:rFonts w:asciiTheme="majorBidi" w:hAnsiTheme="majorBidi" w:cstheme="majorBidi"/>
          <w:spacing w:val="-3"/>
          <w:sz w:val="22"/>
          <w:szCs w:val="22"/>
          <w:lang w:val="fr-FR"/>
        </w:rPr>
        <w:t>7.</w:t>
      </w:r>
      <w:r w:rsidRPr="0057277B">
        <w:rPr>
          <w:rFonts w:asciiTheme="majorBidi" w:hAnsiTheme="majorBidi" w:cstheme="majorBidi"/>
          <w:spacing w:val="-3"/>
          <w:sz w:val="22"/>
          <w:szCs w:val="22"/>
          <w:lang w:val="fr-FR"/>
        </w:rPr>
        <w:tab/>
        <w:t xml:space="preserve">Les </w:t>
      </w:r>
      <w:bookmarkStart w:id="0" w:name="_Toc78247962"/>
      <w:r w:rsidRPr="0057277B">
        <w:rPr>
          <w:rFonts w:asciiTheme="majorBidi" w:hAnsiTheme="majorBidi" w:cstheme="majorBidi"/>
          <w:sz w:val="22"/>
          <w:szCs w:val="22"/>
          <w:lang w:val="fr-FR"/>
        </w:rPr>
        <w:t xml:space="preserve">plis seront ouverts en présence des représentants des soumissionnaires qui </w:t>
      </w:r>
      <w:r w:rsidRPr="0057277B">
        <w:rPr>
          <w:rFonts w:asciiTheme="majorBidi" w:hAnsiTheme="majorBidi" w:cstheme="majorBidi"/>
          <w:spacing w:val="-3"/>
          <w:sz w:val="22"/>
          <w:szCs w:val="22"/>
          <w:lang w:val="fr-FR"/>
        </w:rPr>
        <w:t>souhaitent</w:t>
      </w:r>
      <w:r w:rsidRPr="0057277B">
        <w:rPr>
          <w:rFonts w:asciiTheme="majorBidi" w:hAnsiTheme="majorBidi" w:cstheme="majorBidi"/>
          <w:sz w:val="22"/>
          <w:szCs w:val="22"/>
          <w:lang w:val="fr-FR"/>
        </w:rPr>
        <w:t xml:space="preserve"> être présents à l'ouverture, le</w:t>
      </w:r>
      <w:r w:rsidR="0057277B">
        <w:rPr>
          <w:rFonts w:asciiTheme="majorBidi" w:hAnsiTheme="majorBidi" w:cstheme="majorBidi"/>
          <w:sz w:val="22"/>
          <w:szCs w:val="22"/>
          <w:lang w:val="fr-FR"/>
        </w:rPr>
        <w:t xml:space="preserve"> jeudi </w:t>
      </w:r>
      <w:r w:rsidRPr="0057277B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Pr="0057277B">
        <w:rPr>
          <w:rFonts w:asciiTheme="majorBidi" w:hAnsiTheme="majorBidi" w:cstheme="majorBidi"/>
          <w:b/>
          <w:bCs/>
          <w:spacing w:val="-3"/>
          <w:sz w:val="22"/>
          <w:szCs w:val="22"/>
          <w:u w:val="single"/>
          <w:lang w:val="fr-FR"/>
        </w:rPr>
        <w:t>29/10/2015</w:t>
      </w:r>
      <w:r w:rsidRPr="0057277B">
        <w:rPr>
          <w:rFonts w:asciiTheme="majorBidi" w:hAnsiTheme="majorBidi" w:cstheme="majorBidi"/>
          <w:b/>
          <w:bCs/>
          <w:sz w:val="22"/>
          <w:szCs w:val="22"/>
          <w:u w:val="single"/>
          <w:lang w:val="fr-FR"/>
        </w:rPr>
        <w:t xml:space="preserve"> </w:t>
      </w:r>
      <w:r w:rsidRPr="0057277B">
        <w:rPr>
          <w:rFonts w:asciiTheme="majorBidi" w:hAnsiTheme="majorBidi" w:cstheme="majorBidi"/>
          <w:b/>
          <w:bCs/>
          <w:spacing w:val="-3"/>
          <w:sz w:val="22"/>
          <w:szCs w:val="22"/>
          <w:u w:val="single"/>
          <w:lang w:val="fr-FR"/>
        </w:rPr>
        <w:t>à 12 heures TU </w:t>
      </w:r>
      <w:r w:rsidRPr="0057277B" w:rsidDel="00F64C78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 </w:t>
      </w:r>
      <w:r w:rsidRPr="0057277B">
        <w:rPr>
          <w:rFonts w:asciiTheme="majorBidi" w:hAnsiTheme="majorBidi" w:cstheme="majorBidi"/>
          <w:sz w:val="22"/>
          <w:szCs w:val="22"/>
          <w:lang w:val="fr-FR"/>
        </w:rPr>
        <w:t xml:space="preserve">au siège de </w:t>
      </w:r>
      <w:bookmarkEnd w:id="0"/>
      <w:r w:rsidRPr="0057277B">
        <w:rPr>
          <w:rFonts w:asciiTheme="majorBidi" w:hAnsiTheme="majorBidi" w:cstheme="majorBidi"/>
          <w:sz w:val="22"/>
          <w:szCs w:val="22"/>
          <w:lang w:val="fr-FR"/>
        </w:rPr>
        <w:t>la Commission des Marchés Publics des Secteurs Sociau</w:t>
      </w:r>
      <w:r w:rsidRPr="0057277B">
        <w:rPr>
          <w:rFonts w:asciiTheme="majorBidi" w:hAnsiTheme="majorBidi" w:cstheme="majorBidi"/>
          <w:b/>
          <w:bCs/>
          <w:sz w:val="22"/>
          <w:szCs w:val="22"/>
          <w:lang w:val="fr-FR"/>
        </w:rPr>
        <w:t>x</w:t>
      </w:r>
      <w:r w:rsidRPr="0057277B">
        <w:rPr>
          <w:rFonts w:asciiTheme="majorBidi" w:hAnsiTheme="majorBidi" w:cstheme="majorBidi"/>
          <w:sz w:val="22"/>
          <w:szCs w:val="22"/>
          <w:lang w:val="fr-FR"/>
        </w:rPr>
        <w:t>.</w:t>
      </w:r>
    </w:p>
    <w:p w:rsidR="004B28D6" w:rsidRPr="0057277B" w:rsidRDefault="0057277B" w:rsidP="004B28D6">
      <w:pPr>
        <w:tabs>
          <w:tab w:val="left" w:pos="709"/>
        </w:tabs>
        <w:ind w:left="720" w:hanging="720"/>
        <w:jc w:val="both"/>
        <w:rPr>
          <w:rFonts w:asciiTheme="majorBidi" w:hAnsiTheme="majorBidi" w:cstheme="majorBidi"/>
          <w:spacing w:val="-3"/>
          <w:sz w:val="22"/>
          <w:szCs w:val="22"/>
          <w:lang w:val="fr-FR"/>
        </w:rPr>
      </w:pPr>
      <w:r w:rsidRPr="0057277B">
        <w:rPr>
          <w:rFonts w:asciiTheme="majorBidi" w:hAnsiTheme="majorBidi" w:cstheme="majorBidi"/>
          <w:spacing w:val="-3"/>
          <w:sz w:val="22"/>
          <w:szCs w:val="22"/>
          <w:lang w:val="fr-FR"/>
        </w:rPr>
        <w:t>8</w:t>
      </w:r>
      <w:r w:rsidR="004B28D6" w:rsidRPr="0057277B">
        <w:rPr>
          <w:rFonts w:asciiTheme="majorBidi" w:hAnsiTheme="majorBidi" w:cstheme="majorBidi"/>
          <w:spacing w:val="-3"/>
          <w:sz w:val="22"/>
          <w:szCs w:val="22"/>
          <w:lang w:val="fr-FR"/>
        </w:rPr>
        <w:tab/>
        <w:t xml:space="preserve">les offres devront être exprimées en hors taxes plus un crédit d’impôts </w:t>
      </w:r>
    </w:p>
    <w:p w:rsidR="0057277B" w:rsidRDefault="0057277B" w:rsidP="0057277B">
      <w:pPr>
        <w:tabs>
          <w:tab w:val="left" w:pos="5670"/>
        </w:tabs>
        <w:ind w:left="4248"/>
        <w:rPr>
          <w:rFonts w:asciiTheme="majorBidi" w:hAnsiTheme="majorBidi" w:cstheme="majorBidi"/>
          <w:b/>
          <w:sz w:val="22"/>
          <w:szCs w:val="22"/>
          <w:lang w:val="fr-FR"/>
        </w:rPr>
      </w:pPr>
    </w:p>
    <w:p w:rsidR="004B28D6" w:rsidRPr="0057277B" w:rsidRDefault="004B28D6" w:rsidP="0057277B">
      <w:pPr>
        <w:tabs>
          <w:tab w:val="left" w:pos="5670"/>
        </w:tabs>
        <w:ind w:left="4248"/>
        <w:rPr>
          <w:rFonts w:asciiTheme="majorBidi" w:hAnsiTheme="majorBidi" w:cstheme="majorBidi"/>
          <w:b/>
          <w:spacing w:val="-4"/>
          <w:sz w:val="22"/>
          <w:szCs w:val="22"/>
          <w:lang w:val="fr-FR"/>
        </w:rPr>
      </w:pPr>
      <w:r w:rsidRPr="0057277B">
        <w:rPr>
          <w:rFonts w:asciiTheme="majorBidi" w:hAnsiTheme="majorBidi" w:cstheme="majorBidi"/>
          <w:b/>
          <w:sz w:val="22"/>
          <w:szCs w:val="22"/>
          <w:lang w:val="fr-FR"/>
        </w:rPr>
        <w:t>Le Coordinateur du</w:t>
      </w:r>
      <w:r w:rsidR="0057277B">
        <w:rPr>
          <w:rFonts w:asciiTheme="majorBidi" w:hAnsiTheme="majorBidi" w:cstheme="majorBidi"/>
          <w:b/>
          <w:sz w:val="22"/>
          <w:szCs w:val="22"/>
          <w:lang w:val="fr-FR"/>
        </w:rPr>
        <w:t xml:space="preserve"> </w:t>
      </w:r>
      <w:r w:rsidRPr="0057277B">
        <w:rPr>
          <w:rFonts w:asciiTheme="majorBidi" w:hAnsiTheme="majorBidi" w:cstheme="majorBidi"/>
          <w:b/>
          <w:sz w:val="22"/>
          <w:szCs w:val="22"/>
          <w:lang w:val="fr-FR"/>
        </w:rPr>
        <w:t>Projet du CNC</w:t>
      </w:r>
    </w:p>
    <w:sectPr w:rsidR="004B28D6" w:rsidRPr="0057277B" w:rsidSect="00B1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61F6"/>
    <w:multiLevelType w:val="hybridMultilevel"/>
    <w:tmpl w:val="B170A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44390"/>
    <w:multiLevelType w:val="hybridMultilevel"/>
    <w:tmpl w:val="E17E201C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8D6"/>
    <w:rsid w:val="004B28D6"/>
    <w:rsid w:val="0057277B"/>
    <w:rsid w:val="00950FAE"/>
    <w:rsid w:val="00B1299D"/>
    <w:rsid w:val="00B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D6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2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497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2015-08-24T10:22:00Z</dcterms:created>
  <dcterms:modified xsi:type="dcterms:W3CDTF">2015-08-24T10:22:00Z</dcterms:modified>
</cp:coreProperties>
</file>